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7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6480"/>
        <w:gridCol w:w="2340"/>
      </w:tblGrid>
      <w:tr w:rsidR="00005200" w14:paraId="0ED68C73" w14:textId="77777777" w:rsidTr="00DD7AEE">
        <w:tc>
          <w:tcPr>
            <w:tcW w:w="2358" w:type="dxa"/>
          </w:tcPr>
          <w:p w14:paraId="0488E512" w14:textId="77777777" w:rsidR="00005200" w:rsidRDefault="0094399A" w:rsidP="0094399A">
            <w:pPr>
              <w:rPr>
                <w:rFonts w:asciiTheme="majorHAnsi" w:hAnsiTheme="majorHAnsi"/>
                <w:b/>
              </w:rPr>
            </w:pPr>
            <w:r>
              <w:rPr>
                <w:noProof/>
              </w:rPr>
              <w:drawing>
                <wp:inline distT="0" distB="0" distL="0" distR="0" wp14:anchorId="675A019C" wp14:editId="02FCA933">
                  <wp:extent cx="1200150" cy="1200150"/>
                  <wp:effectExtent l="0" t="0" r="0" b="0"/>
                  <wp:docPr id="3" name="Picture 3" descr="C:\Users\BNau\Google Drive\LOGOS\All Hazards Logo\Logo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au\Google Drive\LOGOS\All Hazards Logo\LogoA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6480" w:type="dxa"/>
          </w:tcPr>
          <w:p w14:paraId="12C88C74" w14:textId="77777777" w:rsidR="00005200" w:rsidRPr="000F1D40" w:rsidRDefault="00005200" w:rsidP="00005200">
            <w:pPr>
              <w:jc w:val="center"/>
              <w:rPr>
                <w:rFonts w:asciiTheme="majorHAnsi" w:hAnsiTheme="majorHAnsi"/>
                <w:b/>
                <w:color w:val="C00000"/>
                <w:sz w:val="38"/>
                <w:szCs w:val="38"/>
              </w:rPr>
            </w:pPr>
            <w:r w:rsidRPr="000F1D40">
              <w:rPr>
                <w:rFonts w:asciiTheme="majorHAnsi" w:hAnsiTheme="majorHAnsi"/>
                <w:b/>
                <w:color w:val="C00000"/>
                <w:sz w:val="38"/>
                <w:szCs w:val="38"/>
              </w:rPr>
              <w:t>Medina County</w:t>
            </w:r>
          </w:p>
          <w:p w14:paraId="32C0F85C" w14:textId="77777777" w:rsidR="00005200" w:rsidRPr="000F1D40" w:rsidRDefault="0094399A" w:rsidP="00005200">
            <w:pPr>
              <w:jc w:val="center"/>
              <w:rPr>
                <w:rFonts w:asciiTheme="majorHAnsi" w:hAnsiTheme="majorHAnsi"/>
                <w:b/>
                <w:color w:val="C00000"/>
                <w:sz w:val="38"/>
                <w:szCs w:val="38"/>
              </w:rPr>
            </w:pPr>
            <w:r>
              <w:rPr>
                <w:rFonts w:asciiTheme="majorHAnsi" w:hAnsiTheme="majorHAnsi"/>
                <w:b/>
                <w:color w:val="C00000"/>
                <w:sz w:val="38"/>
                <w:szCs w:val="38"/>
              </w:rPr>
              <w:t>All Hazards Team</w:t>
            </w:r>
          </w:p>
          <w:p w14:paraId="3004C06F" w14:textId="77777777" w:rsidR="00141A59" w:rsidRDefault="00141A59" w:rsidP="00005200">
            <w:pPr>
              <w:jc w:val="center"/>
              <w:rPr>
                <w:rFonts w:asciiTheme="majorHAnsi" w:hAnsiTheme="majorHAnsi"/>
                <w:b/>
              </w:rPr>
            </w:pPr>
          </w:p>
          <w:p w14:paraId="46C395EF" w14:textId="5B2957D8" w:rsidR="00005200" w:rsidRDefault="00005200" w:rsidP="000476F3">
            <w:pPr>
              <w:jc w:val="center"/>
              <w:rPr>
                <w:rFonts w:asciiTheme="majorHAnsi" w:hAnsiTheme="majorHAnsi"/>
                <w:b/>
              </w:rPr>
            </w:pPr>
            <w:r>
              <w:rPr>
                <w:rFonts w:asciiTheme="majorHAnsi" w:hAnsiTheme="majorHAnsi"/>
                <w:b/>
              </w:rPr>
              <w:t>Phone: (330)722-9240</w:t>
            </w:r>
          </w:p>
          <w:p w14:paraId="585BD9E6" w14:textId="77777777" w:rsidR="00005200" w:rsidRDefault="00005200" w:rsidP="00005200">
            <w:pPr>
              <w:jc w:val="center"/>
              <w:rPr>
                <w:rFonts w:asciiTheme="majorHAnsi" w:hAnsiTheme="majorHAnsi"/>
                <w:b/>
              </w:rPr>
            </w:pPr>
            <w:r w:rsidRPr="000F1D40">
              <w:rPr>
                <w:rFonts w:asciiTheme="majorHAnsi" w:hAnsiTheme="majorHAnsi"/>
                <w:b/>
              </w:rPr>
              <w:t>www.ema.co.medina.oh.us</w:t>
            </w:r>
          </w:p>
        </w:tc>
        <w:tc>
          <w:tcPr>
            <w:tcW w:w="2340" w:type="dxa"/>
          </w:tcPr>
          <w:p w14:paraId="56C331DB" w14:textId="77777777" w:rsidR="00005200" w:rsidRDefault="0094399A" w:rsidP="001401AC">
            <w:pPr>
              <w:rPr>
                <w:rFonts w:asciiTheme="majorHAnsi" w:hAnsiTheme="majorHAnsi"/>
                <w:b/>
              </w:rPr>
            </w:pPr>
            <w:r>
              <w:rPr>
                <w:rFonts w:asciiTheme="majorHAnsi" w:hAnsiTheme="majorHAnsi"/>
                <w:b/>
                <w:noProof/>
              </w:rPr>
              <w:drawing>
                <wp:inline distT="0" distB="0" distL="0" distR="0" wp14:anchorId="31F3AFBE" wp14:editId="6CA9D7ED">
                  <wp:extent cx="1200150" cy="1200150"/>
                  <wp:effectExtent l="0" t="0" r="0" b="0"/>
                  <wp:docPr id="4" name="Picture 4" descr="C:\Users\BNau\Google Drive\LOGOS\All Hazards Logo\Logo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Nau\Google Drive\LOGOS\All Hazards Logo\LogoA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195C8E94" w14:textId="77777777" w:rsidR="00005200" w:rsidRPr="000F1D40" w:rsidRDefault="00005200" w:rsidP="001401AC">
            <w:pPr>
              <w:rPr>
                <w:rFonts w:asciiTheme="majorHAnsi" w:hAnsiTheme="majorHAnsi"/>
                <w:b/>
              </w:rPr>
            </w:pPr>
          </w:p>
        </w:tc>
      </w:tr>
    </w:tbl>
    <w:p w14:paraId="1E174F30" w14:textId="77777777" w:rsidR="00A15023" w:rsidRDefault="00A15023" w:rsidP="00A15023">
      <w:r>
        <w:rPr>
          <w:noProof/>
        </w:rPr>
        <mc:AlternateContent>
          <mc:Choice Requires="wps">
            <w:drawing>
              <wp:anchor distT="45720" distB="45720" distL="114300" distR="114300" simplePos="0" relativeHeight="251659264" behindDoc="0" locked="0" layoutInCell="1" allowOverlap="1" wp14:anchorId="0DA8F742" wp14:editId="1D7BF5E7">
                <wp:simplePos x="0" y="0"/>
                <wp:positionH relativeFrom="column">
                  <wp:posOffset>323850</wp:posOffset>
                </wp:positionH>
                <wp:positionV relativeFrom="paragraph">
                  <wp:posOffset>183515</wp:posOffset>
                </wp:positionV>
                <wp:extent cx="611505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71550"/>
                        </a:xfrm>
                        <a:prstGeom prst="rect">
                          <a:avLst/>
                        </a:prstGeom>
                        <a:solidFill>
                          <a:srgbClr val="FFFFFF"/>
                        </a:solidFill>
                        <a:ln w="9525">
                          <a:solidFill>
                            <a:srgbClr val="000000"/>
                          </a:solidFill>
                          <a:miter lim="800000"/>
                          <a:headEnd/>
                          <a:tailEnd/>
                        </a:ln>
                      </wps:spPr>
                      <wps:txbx>
                        <w:txbxContent>
                          <w:p w14:paraId="2182299E" w14:textId="4EF85C1A" w:rsidR="00A15023" w:rsidRPr="00183DC6" w:rsidRDefault="00A15023" w:rsidP="00A15023">
                            <w:pPr>
                              <w:spacing w:after="0" w:line="240" w:lineRule="auto"/>
                              <w:rPr>
                                <w:b/>
                                <w:sz w:val="28"/>
                                <w:szCs w:val="28"/>
                              </w:rPr>
                            </w:pPr>
                            <w:r w:rsidRPr="00183DC6">
                              <w:rPr>
                                <w:b/>
                                <w:sz w:val="28"/>
                                <w:szCs w:val="28"/>
                              </w:rPr>
                              <w:t xml:space="preserve">SOG Name: </w:t>
                            </w:r>
                            <w:r w:rsidR="00CE3E4D">
                              <w:rPr>
                                <w:b/>
                                <w:sz w:val="28"/>
                                <w:szCs w:val="28"/>
                              </w:rPr>
                              <w:t xml:space="preserve">Discipline             </w:t>
                            </w:r>
                            <w:r w:rsidRPr="00183DC6">
                              <w:rPr>
                                <w:b/>
                                <w:sz w:val="28"/>
                                <w:szCs w:val="28"/>
                              </w:rPr>
                              <w:t xml:space="preserve">                              </w:t>
                            </w:r>
                            <w:r>
                              <w:rPr>
                                <w:b/>
                                <w:sz w:val="28"/>
                                <w:szCs w:val="28"/>
                              </w:rPr>
                              <w:t xml:space="preserve">    </w:t>
                            </w:r>
                            <w:r w:rsidRPr="00183DC6">
                              <w:rPr>
                                <w:b/>
                                <w:sz w:val="28"/>
                                <w:szCs w:val="28"/>
                              </w:rPr>
                              <w:t>Approved Date:</w:t>
                            </w:r>
                            <w:r>
                              <w:rPr>
                                <w:b/>
                                <w:sz w:val="28"/>
                                <w:szCs w:val="28"/>
                              </w:rPr>
                              <w:t xml:space="preserve">         </w:t>
                            </w:r>
                          </w:p>
                          <w:p w14:paraId="19835EFA" w14:textId="77777777" w:rsidR="00A15023" w:rsidRPr="00183DC6" w:rsidRDefault="00A15023" w:rsidP="00A15023">
                            <w:pPr>
                              <w:spacing w:after="0" w:line="240" w:lineRule="auto"/>
                              <w:rPr>
                                <w:b/>
                                <w:sz w:val="28"/>
                                <w:szCs w:val="28"/>
                              </w:rPr>
                            </w:pPr>
                          </w:p>
                          <w:p w14:paraId="5FDF68B9" w14:textId="32EA5442" w:rsidR="00A15023" w:rsidRPr="00183DC6" w:rsidRDefault="00A15023" w:rsidP="00A15023">
                            <w:pPr>
                              <w:spacing w:after="0" w:line="240" w:lineRule="auto"/>
                              <w:rPr>
                                <w:b/>
                                <w:sz w:val="28"/>
                                <w:szCs w:val="28"/>
                              </w:rPr>
                            </w:pPr>
                            <w:r w:rsidRPr="00183DC6">
                              <w:rPr>
                                <w:b/>
                                <w:sz w:val="28"/>
                                <w:szCs w:val="28"/>
                              </w:rPr>
                              <w:t xml:space="preserve">SOG Number: </w:t>
                            </w:r>
                            <w:r w:rsidR="008D4B27">
                              <w:rPr>
                                <w:b/>
                                <w:sz w:val="28"/>
                                <w:szCs w:val="28"/>
                              </w:rPr>
                              <w:t xml:space="preserve">  </w:t>
                            </w:r>
                            <w:r w:rsidR="00FE5D1E">
                              <w:rPr>
                                <w:b/>
                                <w:sz w:val="28"/>
                                <w:szCs w:val="28"/>
                              </w:rPr>
                              <w:t>24-001</w:t>
                            </w:r>
                            <w:r w:rsidR="008D4B27">
                              <w:rPr>
                                <w:b/>
                                <w:sz w:val="28"/>
                                <w:szCs w:val="28"/>
                              </w:rPr>
                              <w:t xml:space="preserve">       </w:t>
                            </w:r>
                            <w:r w:rsidRPr="00183DC6">
                              <w:rPr>
                                <w:b/>
                                <w:sz w:val="28"/>
                                <w:szCs w:val="28"/>
                              </w:rPr>
                              <w:t xml:space="preserve">                                    Approved By:</w:t>
                            </w:r>
                            <w:r w:rsidR="007832C2">
                              <w:rPr>
                                <w:b/>
                                <w:sz w:val="28"/>
                                <w:szCs w:val="28"/>
                              </w:rPr>
                              <w:t xml:space="preserve"> Medina County</w:t>
                            </w:r>
                          </w:p>
                          <w:p w14:paraId="18C15B20" w14:textId="573958BC" w:rsidR="00A15023" w:rsidRPr="007832C2" w:rsidRDefault="00CE017E" w:rsidP="00A15023">
                            <w:pPr>
                              <w:rPr>
                                <w:b/>
                                <w:sz w:val="28"/>
                                <w:szCs w:val="28"/>
                              </w:rPr>
                            </w:pPr>
                            <w:r>
                              <w:rPr>
                                <w:b/>
                              </w:rPr>
                              <w:t xml:space="preserve">                                                                                             </w:t>
                            </w:r>
                            <w:r w:rsidR="007832C2" w:rsidRPr="007832C2">
                              <w:rPr>
                                <w:b/>
                                <w:sz w:val="28"/>
                                <w:szCs w:val="28"/>
                              </w:rPr>
                              <w:t>All Hazards Advisory Committee</w:t>
                            </w:r>
                            <w:r w:rsidR="007832C2">
                              <w:rPr>
                                <w:b/>
                                <w:sz w:val="28"/>
                                <w:szCs w:val="28"/>
                              </w:rPr>
                              <w:t xml:space="preserve"> (AHAC)</w:t>
                            </w:r>
                            <w:r w:rsidRPr="007832C2">
                              <w:rPr>
                                <w:sz w:val="28"/>
                                <w:szCs w:val="28"/>
                              </w:rPr>
                              <w:t xml:space="preserve"> </w:t>
                            </w:r>
                            <w:r w:rsidR="007832C2">
                              <w:rPr>
                                <w:sz w:val="28"/>
                                <w:szCs w:val="28"/>
                              </w:rPr>
                              <w:t>CC</w:t>
                            </w:r>
                            <w:r w:rsidR="007832C2" w:rsidRPr="007832C2">
                              <w:rPr>
                                <w:b/>
                                <w:sz w:val="28"/>
                                <w:szCs w:val="28"/>
                              </w:rPr>
                              <w:t>C)</w:t>
                            </w:r>
                            <w:r w:rsidRPr="007832C2">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8F742" id="_x0000_t202" coordsize="21600,21600" o:spt="202" path="m,l,21600r21600,l21600,xe">
                <v:stroke joinstyle="miter"/>
                <v:path gradientshapeok="t" o:connecttype="rect"/>
              </v:shapetype>
              <v:shape id="Text Box 2" o:spid="_x0000_s1026" type="#_x0000_t202" style="position:absolute;margin-left:25.5pt;margin-top:14.45pt;width:481.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">
                <v:textbox>
                  <w:txbxContent>
                    <w:p w14:paraId="2182299E" w14:textId="4EF85C1A" w:rsidR="00A15023" w:rsidRPr="00183DC6" w:rsidRDefault="00A15023" w:rsidP="00A15023">
                      <w:pPr>
                        <w:spacing w:after="0" w:line="240" w:lineRule="auto"/>
                        <w:rPr>
                          <w:b/>
                          <w:sz w:val="28"/>
                          <w:szCs w:val="28"/>
                        </w:rPr>
                      </w:pPr>
                      <w:r w:rsidRPr="00183DC6">
                        <w:rPr>
                          <w:b/>
                          <w:sz w:val="28"/>
                          <w:szCs w:val="28"/>
                        </w:rPr>
                        <w:t xml:space="preserve">SOG Name: </w:t>
                      </w:r>
                      <w:r w:rsidR="00CE3E4D">
                        <w:rPr>
                          <w:b/>
                          <w:sz w:val="28"/>
                          <w:szCs w:val="28"/>
                        </w:rPr>
                        <w:t xml:space="preserve">Discipline             </w:t>
                      </w:r>
                      <w:r w:rsidRPr="00183DC6">
                        <w:rPr>
                          <w:b/>
                          <w:sz w:val="28"/>
                          <w:szCs w:val="28"/>
                        </w:rPr>
                        <w:t xml:space="preserve">                              </w:t>
                      </w:r>
                      <w:r>
                        <w:rPr>
                          <w:b/>
                          <w:sz w:val="28"/>
                          <w:szCs w:val="28"/>
                        </w:rPr>
                        <w:t xml:space="preserve">    </w:t>
                      </w:r>
                      <w:r w:rsidRPr="00183DC6">
                        <w:rPr>
                          <w:b/>
                          <w:sz w:val="28"/>
                          <w:szCs w:val="28"/>
                        </w:rPr>
                        <w:t>Approved Date:</w:t>
                      </w:r>
                      <w:r>
                        <w:rPr>
                          <w:b/>
                          <w:sz w:val="28"/>
                          <w:szCs w:val="28"/>
                        </w:rPr>
                        <w:t xml:space="preserve">         </w:t>
                      </w:r>
                    </w:p>
                    <w:p w14:paraId="19835EFA" w14:textId="77777777" w:rsidR="00A15023" w:rsidRPr="00183DC6" w:rsidRDefault="00A15023" w:rsidP="00A15023">
                      <w:pPr>
                        <w:spacing w:after="0" w:line="240" w:lineRule="auto"/>
                        <w:rPr>
                          <w:b/>
                          <w:sz w:val="28"/>
                          <w:szCs w:val="28"/>
                        </w:rPr>
                      </w:pPr>
                    </w:p>
                    <w:p w14:paraId="5FDF68B9" w14:textId="32EA5442" w:rsidR="00A15023" w:rsidRPr="00183DC6" w:rsidRDefault="00A15023" w:rsidP="00A15023">
                      <w:pPr>
                        <w:spacing w:after="0" w:line="240" w:lineRule="auto"/>
                        <w:rPr>
                          <w:b/>
                          <w:sz w:val="28"/>
                          <w:szCs w:val="28"/>
                        </w:rPr>
                      </w:pPr>
                      <w:r w:rsidRPr="00183DC6">
                        <w:rPr>
                          <w:b/>
                          <w:sz w:val="28"/>
                          <w:szCs w:val="28"/>
                        </w:rPr>
                        <w:t xml:space="preserve">SOG Number: </w:t>
                      </w:r>
                      <w:r w:rsidR="008D4B27">
                        <w:rPr>
                          <w:b/>
                          <w:sz w:val="28"/>
                          <w:szCs w:val="28"/>
                        </w:rPr>
                        <w:t xml:space="preserve">  </w:t>
                      </w:r>
                      <w:r w:rsidR="00FE5D1E">
                        <w:rPr>
                          <w:b/>
                          <w:sz w:val="28"/>
                          <w:szCs w:val="28"/>
                        </w:rPr>
                        <w:t>24-001</w:t>
                      </w:r>
                      <w:r w:rsidR="008D4B27">
                        <w:rPr>
                          <w:b/>
                          <w:sz w:val="28"/>
                          <w:szCs w:val="28"/>
                        </w:rPr>
                        <w:t xml:space="preserve">       </w:t>
                      </w:r>
                      <w:r w:rsidRPr="00183DC6">
                        <w:rPr>
                          <w:b/>
                          <w:sz w:val="28"/>
                          <w:szCs w:val="28"/>
                        </w:rPr>
                        <w:t xml:space="preserve">                                    Approved By:</w:t>
                      </w:r>
                      <w:r w:rsidR="007832C2">
                        <w:rPr>
                          <w:b/>
                          <w:sz w:val="28"/>
                          <w:szCs w:val="28"/>
                        </w:rPr>
                        <w:t xml:space="preserve"> Medina County</w:t>
                      </w:r>
                    </w:p>
                    <w:p w14:paraId="18C15B20" w14:textId="573958BC" w:rsidR="00A15023" w:rsidRPr="007832C2" w:rsidRDefault="00CE017E" w:rsidP="00A15023">
                      <w:pPr>
                        <w:rPr>
                          <w:b/>
                          <w:sz w:val="28"/>
                          <w:szCs w:val="28"/>
                        </w:rPr>
                      </w:pPr>
                      <w:r>
                        <w:rPr>
                          <w:b/>
                        </w:rPr>
                        <w:t xml:space="preserve">                                                                                             </w:t>
                      </w:r>
                      <w:r w:rsidR="007832C2" w:rsidRPr="007832C2">
                        <w:rPr>
                          <w:b/>
                          <w:sz w:val="28"/>
                          <w:szCs w:val="28"/>
                        </w:rPr>
                        <w:t>All Hazards Advisory Committee</w:t>
                      </w:r>
                      <w:r w:rsidR="007832C2">
                        <w:rPr>
                          <w:b/>
                          <w:sz w:val="28"/>
                          <w:szCs w:val="28"/>
                        </w:rPr>
                        <w:t xml:space="preserve"> (AHAC)</w:t>
                      </w:r>
                      <w:r w:rsidRPr="007832C2">
                        <w:rPr>
                          <w:sz w:val="28"/>
                          <w:szCs w:val="28"/>
                        </w:rPr>
                        <w:t xml:space="preserve"> </w:t>
                      </w:r>
                      <w:r w:rsidR="007832C2">
                        <w:rPr>
                          <w:sz w:val="28"/>
                          <w:szCs w:val="28"/>
                        </w:rPr>
                        <w:t>CC</w:t>
                      </w:r>
                      <w:r w:rsidR="007832C2" w:rsidRPr="007832C2">
                        <w:rPr>
                          <w:b/>
                          <w:sz w:val="28"/>
                          <w:szCs w:val="28"/>
                        </w:rPr>
                        <w:t>C)</w:t>
                      </w:r>
                      <w:r w:rsidRPr="007832C2">
                        <w:rPr>
                          <w:sz w:val="28"/>
                          <w:szCs w:val="28"/>
                        </w:rPr>
                        <w:t xml:space="preserve">              </w:t>
                      </w:r>
                    </w:p>
                  </w:txbxContent>
                </v:textbox>
                <w10:wrap type="square"/>
              </v:shape>
            </w:pict>
          </mc:Fallback>
        </mc:AlternateContent>
      </w:r>
    </w:p>
    <w:p w14:paraId="7F45B309" w14:textId="77777777" w:rsidR="00A15023" w:rsidRPr="00183DC6" w:rsidRDefault="00A15023" w:rsidP="00A15023"/>
    <w:p w14:paraId="2FF24EDD" w14:textId="77777777" w:rsidR="00A15023" w:rsidRPr="00183DC6" w:rsidRDefault="00A15023" w:rsidP="00A15023"/>
    <w:p w14:paraId="7DC85204" w14:textId="77777777" w:rsidR="00A15023" w:rsidRDefault="00A15023" w:rsidP="00A15023">
      <w:pPr>
        <w:tabs>
          <w:tab w:val="left" w:pos="1035"/>
        </w:tabs>
      </w:pPr>
    </w:p>
    <w:p w14:paraId="49F50676" w14:textId="19DB621C" w:rsidR="00A15023" w:rsidRPr="00DA14D6" w:rsidRDefault="00CA5092" w:rsidP="00A15023">
      <w:pPr>
        <w:tabs>
          <w:tab w:val="left" w:pos="1035"/>
        </w:tabs>
        <w:spacing w:after="0" w:line="240" w:lineRule="auto"/>
        <w:rPr>
          <w:b/>
          <w:sz w:val="24"/>
          <w:szCs w:val="24"/>
        </w:rPr>
      </w:pPr>
      <w:r w:rsidRPr="00DA14D6">
        <w:t xml:space="preserve">     </w:t>
      </w:r>
      <w:r w:rsidR="00A15023" w:rsidRPr="00DA14D6">
        <w:t xml:space="preserve">    </w:t>
      </w:r>
      <w:r w:rsidR="00A15023" w:rsidRPr="00DA14D6">
        <w:rPr>
          <w:b/>
          <w:sz w:val="24"/>
          <w:szCs w:val="24"/>
        </w:rPr>
        <w:t>Purpose:</w:t>
      </w:r>
    </w:p>
    <w:p w14:paraId="5805CC82" w14:textId="109AF88A" w:rsidR="00A15023" w:rsidRDefault="00A15023" w:rsidP="00A15023">
      <w:pPr>
        <w:tabs>
          <w:tab w:val="left" w:pos="1035"/>
        </w:tabs>
        <w:spacing w:after="0" w:line="240" w:lineRule="auto"/>
        <w:rPr>
          <w:sz w:val="24"/>
          <w:szCs w:val="24"/>
        </w:rPr>
      </w:pPr>
      <w:r w:rsidRPr="00183DC6">
        <w:rPr>
          <w:sz w:val="24"/>
          <w:szCs w:val="24"/>
        </w:rPr>
        <w:t xml:space="preserve">              </w:t>
      </w:r>
      <w:r w:rsidR="002C2EBF">
        <w:rPr>
          <w:sz w:val="24"/>
          <w:szCs w:val="24"/>
        </w:rPr>
        <w:t xml:space="preserve">To outline </w:t>
      </w:r>
      <w:r w:rsidR="00BE58DF">
        <w:rPr>
          <w:sz w:val="24"/>
          <w:szCs w:val="24"/>
        </w:rPr>
        <w:t xml:space="preserve">All-Hazards Team Member </w:t>
      </w:r>
      <w:r w:rsidR="00D0167F">
        <w:rPr>
          <w:sz w:val="24"/>
          <w:szCs w:val="24"/>
        </w:rPr>
        <w:t>discipline.</w:t>
      </w:r>
    </w:p>
    <w:p w14:paraId="718389CA" w14:textId="77777777" w:rsidR="00A15023" w:rsidRDefault="00A15023" w:rsidP="00A15023">
      <w:pPr>
        <w:tabs>
          <w:tab w:val="left" w:pos="1035"/>
        </w:tabs>
        <w:spacing w:after="0" w:line="240" w:lineRule="auto"/>
        <w:rPr>
          <w:sz w:val="24"/>
          <w:szCs w:val="24"/>
        </w:rPr>
      </w:pPr>
    </w:p>
    <w:p w14:paraId="5E4A002B" w14:textId="77777777" w:rsidR="00A15023" w:rsidRDefault="00A15023" w:rsidP="00A15023">
      <w:pPr>
        <w:tabs>
          <w:tab w:val="left" w:pos="1035"/>
        </w:tabs>
        <w:spacing w:after="0" w:line="240" w:lineRule="auto"/>
        <w:rPr>
          <w:b/>
          <w:sz w:val="24"/>
          <w:szCs w:val="24"/>
        </w:rPr>
      </w:pPr>
      <w:r>
        <w:rPr>
          <w:sz w:val="24"/>
          <w:szCs w:val="24"/>
        </w:rPr>
        <w:t xml:space="preserve">         </w:t>
      </w:r>
      <w:r w:rsidRPr="00183DC6">
        <w:rPr>
          <w:b/>
          <w:sz w:val="24"/>
          <w:szCs w:val="24"/>
        </w:rPr>
        <w:t>Scope:</w:t>
      </w:r>
    </w:p>
    <w:p w14:paraId="57F56024" w14:textId="19899FAD" w:rsidR="00A15023" w:rsidRDefault="00A15023" w:rsidP="00A15023">
      <w:pPr>
        <w:tabs>
          <w:tab w:val="left" w:pos="1035"/>
        </w:tabs>
        <w:spacing w:after="0" w:line="240" w:lineRule="auto"/>
        <w:rPr>
          <w:sz w:val="24"/>
          <w:szCs w:val="24"/>
        </w:rPr>
      </w:pPr>
      <w:r>
        <w:rPr>
          <w:b/>
          <w:sz w:val="24"/>
          <w:szCs w:val="24"/>
        </w:rPr>
        <w:t xml:space="preserve">              </w:t>
      </w:r>
      <w:r w:rsidRPr="00183DC6">
        <w:rPr>
          <w:sz w:val="24"/>
          <w:szCs w:val="24"/>
        </w:rPr>
        <w:t>This</w:t>
      </w:r>
      <w:r>
        <w:rPr>
          <w:sz w:val="24"/>
          <w:szCs w:val="24"/>
        </w:rPr>
        <w:t xml:space="preserve"> SOG shall apply to all personnel </w:t>
      </w:r>
      <w:r w:rsidR="007D1F36">
        <w:rPr>
          <w:sz w:val="24"/>
          <w:szCs w:val="24"/>
        </w:rPr>
        <w:t>on the Medina County All Hazards Team</w:t>
      </w:r>
    </w:p>
    <w:p w14:paraId="7B761BD7" w14:textId="77777777" w:rsidR="00A15023" w:rsidRDefault="00A15023" w:rsidP="00A15023">
      <w:pPr>
        <w:tabs>
          <w:tab w:val="left" w:pos="1035"/>
        </w:tabs>
        <w:spacing w:after="0" w:line="240" w:lineRule="auto"/>
        <w:rPr>
          <w:sz w:val="24"/>
          <w:szCs w:val="24"/>
        </w:rPr>
      </w:pPr>
    </w:p>
    <w:p w14:paraId="7D171458" w14:textId="77777777" w:rsidR="00A15023" w:rsidRDefault="00A15023" w:rsidP="00A15023">
      <w:pPr>
        <w:tabs>
          <w:tab w:val="left" w:pos="1035"/>
        </w:tabs>
        <w:spacing w:after="0" w:line="240" w:lineRule="auto"/>
        <w:rPr>
          <w:b/>
          <w:sz w:val="24"/>
          <w:szCs w:val="24"/>
        </w:rPr>
      </w:pPr>
      <w:r>
        <w:rPr>
          <w:sz w:val="24"/>
          <w:szCs w:val="24"/>
        </w:rPr>
        <w:t xml:space="preserve">         </w:t>
      </w:r>
      <w:r>
        <w:rPr>
          <w:b/>
          <w:sz w:val="24"/>
          <w:szCs w:val="24"/>
        </w:rPr>
        <w:t>Enforcement:</w:t>
      </w:r>
    </w:p>
    <w:p w14:paraId="79745CF1" w14:textId="136F2AEE" w:rsidR="00A15023" w:rsidRDefault="00A15023" w:rsidP="00A15023">
      <w:pPr>
        <w:tabs>
          <w:tab w:val="left" w:pos="1035"/>
        </w:tabs>
        <w:spacing w:after="0" w:line="240" w:lineRule="auto"/>
        <w:rPr>
          <w:sz w:val="24"/>
          <w:szCs w:val="24"/>
        </w:rPr>
      </w:pPr>
      <w:r>
        <w:rPr>
          <w:sz w:val="24"/>
          <w:szCs w:val="24"/>
        </w:rPr>
        <w:t xml:space="preserve">              All </w:t>
      </w:r>
      <w:r w:rsidR="00280E9F">
        <w:rPr>
          <w:sz w:val="24"/>
          <w:szCs w:val="24"/>
        </w:rPr>
        <w:t xml:space="preserve">team members </w:t>
      </w:r>
      <w:r w:rsidR="007D43F2">
        <w:rPr>
          <w:sz w:val="24"/>
          <w:szCs w:val="24"/>
        </w:rPr>
        <w:t>must comply with this SOG.  Team Leads</w:t>
      </w:r>
      <w:r w:rsidR="00407297">
        <w:rPr>
          <w:sz w:val="24"/>
          <w:szCs w:val="24"/>
        </w:rPr>
        <w:t>/Team Coordinator</w:t>
      </w:r>
      <w:r w:rsidR="007D43F2">
        <w:rPr>
          <w:sz w:val="24"/>
          <w:szCs w:val="24"/>
        </w:rPr>
        <w:t xml:space="preserve"> must comply with SOG </w:t>
      </w:r>
      <w:r w:rsidR="008C775C">
        <w:rPr>
          <w:sz w:val="24"/>
          <w:szCs w:val="24"/>
        </w:rPr>
        <w:t xml:space="preserve">     </w:t>
      </w:r>
      <w:r w:rsidR="007D43F2">
        <w:rPr>
          <w:sz w:val="24"/>
          <w:szCs w:val="24"/>
        </w:rPr>
        <w:t>and follow the guidelines as re</w:t>
      </w:r>
      <w:r w:rsidR="007B41CB">
        <w:rPr>
          <w:sz w:val="24"/>
          <w:szCs w:val="24"/>
        </w:rPr>
        <w:t xml:space="preserve">quired for disciplining members.  </w:t>
      </w:r>
      <w:r w:rsidR="009903C5">
        <w:rPr>
          <w:sz w:val="24"/>
          <w:szCs w:val="24"/>
        </w:rPr>
        <w:t>AHAC has final di</w:t>
      </w:r>
      <w:r w:rsidR="00B47851">
        <w:rPr>
          <w:sz w:val="24"/>
          <w:szCs w:val="24"/>
        </w:rPr>
        <w:t>scipline authority.</w:t>
      </w:r>
    </w:p>
    <w:p w14:paraId="001E75D4" w14:textId="77777777" w:rsidR="00A15023" w:rsidRDefault="00A15023" w:rsidP="00A15023">
      <w:pPr>
        <w:tabs>
          <w:tab w:val="left" w:pos="1035"/>
        </w:tabs>
        <w:spacing w:after="0" w:line="240" w:lineRule="auto"/>
        <w:rPr>
          <w:sz w:val="24"/>
          <w:szCs w:val="24"/>
        </w:rPr>
      </w:pPr>
    </w:p>
    <w:p w14:paraId="2B9AE543" w14:textId="77777777" w:rsidR="00A15023" w:rsidRDefault="00A15023" w:rsidP="00A15023">
      <w:pPr>
        <w:tabs>
          <w:tab w:val="left" w:pos="1035"/>
        </w:tabs>
        <w:spacing w:after="0" w:line="240" w:lineRule="auto"/>
        <w:rPr>
          <w:b/>
          <w:sz w:val="24"/>
          <w:szCs w:val="24"/>
        </w:rPr>
      </w:pPr>
      <w:r>
        <w:rPr>
          <w:sz w:val="24"/>
          <w:szCs w:val="24"/>
        </w:rPr>
        <w:t xml:space="preserve">         </w:t>
      </w:r>
      <w:r w:rsidRPr="00DF67F6">
        <w:rPr>
          <w:b/>
          <w:sz w:val="24"/>
          <w:szCs w:val="24"/>
        </w:rPr>
        <w:t>Procedure:</w:t>
      </w:r>
    </w:p>
    <w:p w14:paraId="589FCAFC" w14:textId="733D5903" w:rsidR="00D1341E" w:rsidRDefault="00A15023" w:rsidP="005F1D0C">
      <w:pPr>
        <w:tabs>
          <w:tab w:val="left" w:pos="1035"/>
        </w:tabs>
        <w:spacing w:after="0" w:line="240" w:lineRule="auto"/>
        <w:rPr>
          <w:b/>
          <w:sz w:val="24"/>
          <w:szCs w:val="24"/>
        </w:rPr>
      </w:pPr>
      <w:r>
        <w:rPr>
          <w:b/>
          <w:sz w:val="24"/>
          <w:szCs w:val="24"/>
        </w:rPr>
        <w:t xml:space="preserve">           </w:t>
      </w:r>
    </w:p>
    <w:p w14:paraId="620A7B32" w14:textId="07BA5CE9" w:rsidR="00A04067" w:rsidRDefault="00A04067" w:rsidP="00A04067">
      <w:pPr>
        <w:pStyle w:val="ListParagraph"/>
        <w:numPr>
          <w:ilvl w:val="0"/>
          <w:numId w:val="1"/>
        </w:numPr>
        <w:tabs>
          <w:tab w:val="left" w:pos="1035"/>
        </w:tabs>
        <w:spacing w:after="0" w:line="240" w:lineRule="auto"/>
        <w:rPr>
          <w:sz w:val="24"/>
          <w:szCs w:val="24"/>
        </w:rPr>
      </w:pPr>
      <w:r>
        <w:rPr>
          <w:sz w:val="24"/>
          <w:szCs w:val="24"/>
        </w:rPr>
        <w:t xml:space="preserve"> </w:t>
      </w:r>
      <w:r w:rsidR="003339B1">
        <w:rPr>
          <w:sz w:val="24"/>
          <w:szCs w:val="24"/>
        </w:rPr>
        <w:t xml:space="preserve">All Hazards Team Members are responsible for </w:t>
      </w:r>
      <w:r w:rsidR="00C76BAE">
        <w:rPr>
          <w:sz w:val="24"/>
          <w:szCs w:val="24"/>
        </w:rPr>
        <w:t xml:space="preserve">performing their duties in a competent, professional manner and for </w:t>
      </w:r>
      <w:r w:rsidR="00BD735E">
        <w:rPr>
          <w:sz w:val="24"/>
          <w:szCs w:val="24"/>
        </w:rPr>
        <w:t>always conducting themselves</w:t>
      </w:r>
      <w:r w:rsidR="00C76BAE">
        <w:rPr>
          <w:sz w:val="24"/>
          <w:szCs w:val="24"/>
        </w:rPr>
        <w:t xml:space="preserve"> in a way that </w:t>
      </w:r>
      <w:r w:rsidR="00E3761A">
        <w:rPr>
          <w:sz w:val="24"/>
          <w:szCs w:val="24"/>
        </w:rPr>
        <w:t>advances</w:t>
      </w:r>
      <w:r w:rsidR="00C76BAE">
        <w:rPr>
          <w:sz w:val="24"/>
          <w:szCs w:val="24"/>
        </w:rPr>
        <w:t xml:space="preserve"> the </w:t>
      </w:r>
      <w:r w:rsidR="001C18D7">
        <w:rPr>
          <w:sz w:val="24"/>
          <w:szCs w:val="24"/>
        </w:rPr>
        <w:t xml:space="preserve">goals of the All </w:t>
      </w:r>
      <w:r w:rsidR="003A1F29">
        <w:rPr>
          <w:sz w:val="24"/>
          <w:szCs w:val="24"/>
        </w:rPr>
        <w:t>Hazard Team and</w:t>
      </w:r>
      <w:r w:rsidR="001C18D7">
        <w:rPr>
          <w:sz w:val="24"/>
          <w:szCs w:val="24"/>
        </w:rPr>
        <w:t xml:space="preserve"> increases public confidence</w:t>
      </w:r>
      <w:r w:rsidR="00E555C7">
        <w:rPr>
          <w:sz w:val="24"/>
          <w:szCs w:val="24"/>
        </w:rPr>
        <w:t>.  This requires All-</w:t>
      </w:r>
      <w:r w:rsidR="003B03FF">
        <w:rPr>
          <w:sz w:val="24"/>
          <w:szCs w:val="24"/>
        </w:rPr>
        <w:t>Hazards Team Members to refrain from behavior w</w:t>
      </w:r>
      <w:r w:rsidR="00677869">
        <w:rPr>
          <w:sz w:val="24"/>
          <w:szCs w:val="24"/>
        </w:rPr>
        <w:t>hich might be harmful to the Teams interest, or w</w:t>
      </w:r>
      <w:r w:rsidR="00A76C67">
        <w:rPr>
          <w:sz w:val="24"/>
          <w:szCs w:val="24"/>
        </w:rPr>
        <w:t xml:space="preserve">hich violates or conflicts with County, State, </w:t>
      </w:r>
      <w:r w:rsidR="00152A4D">
        <w:rPr>
          <w:sz w:val="24"/>
          <w:szCs w:val="24"/>
        </w:rPr>
        <w:t xml:space="preserve">Federal policies, </w:t>
      </w:r>
      <w:r w:rsidR="003A1F29">
        <w:rPr>
          <w:sz w:val="24"/>
          <w:szCs w:val="24"/>
        </w:rPr>
        <w:t xml:space="preserve">and </w:t>
      </w:r>
      <w:r w:rsidR="00152A4D">
        <w:rPr>
          <w:sz w:val="24"/>
          <w:szCs w:val="24"/>
        </w:rPr>
        <w:t>Team practices/procedures</w:t>
      </w:r>
      <w:r w:rsidR="00E3761A">
        <w:rPr>
          <w:sz w:val="24"/>
          <w:szCs w:val="24"/>
        </w:rPr>
        <w:t xml:space="preserve"> and/or SOG’s.</w:t>
      </w:r>
    </w:p>
    <w:p w14:paraId="30CBEC12" w14:textId="77777777" w:rsidR="00E31850" w:rsidRDefault="00E31850" w:rsidP="00E31850">
      <w:pPr>
        <w:pStyle w:val="ListParagraph"/>
        <w:tabs>
          <w:tab w:val="left" w:pos="1035"/>
        </w:tabs>
        <w:spacing w:after="0" w:line="240" w:lineRule="auto"/>
        <w:rPr>
          <w:sz w:val="24"/>
          <w:szCs w:val="24"/>
        </w:rPr>
      </w:pPr>
    </w:p>
    <w:p w14:paraId="1642C0BD" w14:textId="1291CEC9" w:rsidR="00BD735E" w:rsidRDefault="003D4614" w:rsidP="00A04067">
      <w:pPr>
        <w:pStyle w:val="ListParagraph"/>
        <w:numPr>
          <w:ilvl w:val="0"/>
          <w:numId w:val="1"/>
        </w:numPr>
        <w:tabs>
          <w:tab w:val="left" w:pos="1035"/>
        </w:tabs>
        <w:spacing w:after="0" w:line="240" w:lineRule="auto"/>
        <w:rPr>
          <w:sz w:val="24"/>
          <w:szCs w:val="24"/>
        </w:rPr>
      </w:pPr>
      <w:r>
        <w:rPr>
          <w:sz w:val="24"/>
          <w:szCs w:val="24"/>
        </w:rPr>
        <w:t xml:space="preserve">Team Members are responsible for following rules, </w:t>
      </w:r>
      <w:r w:rsidR="00E31850">
        <w:rPr>
          <w:sz w:val="24"/>
          <w:szCs w:val="24"/>
        </w:rPr>
        <w:t>regulations</w:t>
      </w:r>
      <w:r>
        <w:rPr>
          <w:sz w:val="24"/>
          <w:szCs w:val="24"/>
        </w:rPr>
        <w:t xml:space="preserve">, directives, </w:t>
      </w:r>
      <w:r w:rsidR="00957272">
        <w:rPr>
          <w:sz w:val="24"/>
          <w:szCs w:val="24"/>
        </w:rPr>
        <w:t xml:space="preserve">and </w:t>
      </w:r>
      <w:r>
        <w:rPr>
          <w:sz w:val="24"/>
          <w:szCs w:val="24"/>
        </w:rPr>
        <w:t>SOG’s</w:t>
      </w:r>
      <w:r w:rsidR="000D3F0B">
        <w:rPr>
          <w:sz w:val="24"/>
          <w:szCs w:val="24"/>
        </w:rPr>
        <w:t xml:space="preserve"> established by the AHAC, whether written or unwritten.</w:t>
      </w:r>
    </w:p>
    <w:p w14:paraId="7018D30F" w14:textId="77777777" w:rsidR="00E31850" w:rsidRPr="00E31850" w:rsidRDefault="00E31850" w:rsidP="00E31850">
      <w:pPr>
        <w:pStyle w:val="ListParagraph"/>
        <w:rPr>
          <w:sz w:val="24"/>
          <w:szCs w:val="24"/>
        </w:rPr>
      </w:pPr>
    </w:p>
    <w:p w14:paraId="55C48B17" w14:textId="0B1851B7" w:rsidR="00E31850" w:rsidRDefault="00E31850" w:rsidP="00A04067">
      <w:pPr>
        <w:pStyle w:val="ListParagraph"/>
        <w:numPr>
          <w:ilvl w:val="0"/>
          <w:numId w:val="1"/>
        </w:numPr>
        <w:tabs>
          <w:tab w:val="left" w:pos="1035"/>
        </w:tabs>
        <w:spacing w:after="0" w:line="240" w:lineRule="auto"/>
        <w:rPr>
          <w:sz w:val="24"/>
          <w:szCs w:val="24"/>
        </w:rPr>
      </w:pPr>
      <w:r>
        <w:rPr>
          <w:sz w:val="24"/>
          <w:szCs w:val="24"/>
        </w:rPr>
        <w:t>Team Leads</w:t>
      </w:r>
      <w:r w:rsidR="008C775C">
        <w:rPr>
          <w:sz w:val="24"/>
          <w:szCs w:val="24"/>
        </w:rPr>
        <w:t>/Coordinator are to follow an established system of progressive dis</w:t>
      </w:r>
      <w:r w:rsidR="007F033E">
        <w:rPr>
          <w:sz w:val="24"/>
          <w:szCs w:val="24"/>
        </w:rPr>
        <w:t>cipline when correcting behavior.</w:t>
      </w:r>
    </w:p>
    <w:p w14:paraId="2DBA2234" w14:textId="77777777" w:rsidR="003A1F29" w:rsidRPr="003A1F29" w:rsidRDefault="003A1F29" w:rsidP="003A1F29">
      <w:pPr>
        <w:pStyle w:val="ListParagraph"/>
        <w:rPr>
          <w:sz w:val="24"/>
          <w:szCs w:val="24"/>
        </w:rPr>
      </w:pPr>
    </w:p>
    <w:p w14:paraId="58AE31D2" w14:textId="6B36CCEA" w:rsidR="003A1F29" w:rsidRDefault="00F34F3A" w:rsidP="003A1F29">
      <w:pPr>
        <w:pStyle w:val="ListParagraph"/>
        <w:numPr>
          <w:ilvl w:val="0"/>
          <w:numId w:val="2"/>
        </w:numPr>
        <w:tabs>
          <w:tab w:val="left" w:pos="1035"/>
        </w:tabs>
        <w:spacing w:after="0" w:line="240" w:lineRule="auto"/>
        <w:rPr>
          <w:sz w:val="24"/>
          <w:szCs w:val="24"/>
        </w:rPr>
      </w:pPr>
      <w:r>
        <w:rPr>
          <w:sz w:val="24"/>
          <w:szCs w:val="24"/>
        </w:rPr>
        <w:t>Prior to starting progressive discipline, at the earliest stage where uns</w:t>
      </w:r>
      <w:r w:rsidR="002D68D2">
        <w:rPr>
          <w:sz w:val="24"/>
          <w:szCs w:val="24"/>
        </w:rPr>
        <w:t xml:space="preserve">atisfactory performance or inappropriate behavior is found, Team Leads </w:t>
      </w:r>
      <w:r w:rsidR="002C7406">
        <w:rPr>
          <w:sz w:val="24"/>
          <w:szCs w:val="24"/>
        </w:rPr>
        <w:t xml:space="preserve">are to meet with the </w:t>
      </w:r>
      <w:r w:rsidR="001E2883">
        <w:rPr>
          <w:sz w:val="24"/>
          <w:szCs w:val="24"/>
        </w:rPr>
        <w:t>t</w:t>
      </w:r>
      <w:r w:rsidR="002C7406">
        <w:rPr>
          <w:sz w:val="24"/>
          <w:szCs w:val="24"/>
        </w:rPr>
        <w:t xml:space="preserve">eam </w:t>
      </w:r>
      <w:r w:rsidR="001E2883">
        <w:rPr>
          <w:sz w:val="24"/>
          <w:szCs w:val="24"/>
        </w:rPr>
        <w:t>m</w:t>
      </w:r>
      <w:r w:rsidR="002C7406">
        <w:rPr>
          <w:sz w:val="24"/>
          <w:szCs w:val="24"/>
        </w:rPr>
        <w:t>ember to initiate non-punitive counseling with the objective</w:t>
      </w:r>
      <w:r w:rsidR="001E2883">
        <w:rPr>
          <w:sz w:val="24"/>
          <w:szCs w:val="24"/>
        </w:rPr>
        <w:t xml:space="preserve"> of mentoring or coaching the team member </w:t>
      </w:r>
      <w:r w:rsidR="00DD6DC8">
        <w:rPr>
          <w:sz w:val="24"/>
          <w:szCs w:val="24"/>
        </w:rPr>
        <w:t xml:space="preserve">concerning the issue at hand.  The elements of this meeting are to be documented in an anecdotal record </w:t>
      </w:r>
      <w:r w:rsidR="007F5BC7">
        <w:rPr>
          <w:sz w:val="24"/>
          <w:szCs w:val="24"/>
        </w:rPr>
        <w:t>and kept by the Team Coordinator</w:t>
      </w:r>
      <w:r w:rsidR="00465FF2">
        <w:rPr>
          <w:sz w:val="24"/>
          <w:szCs w:val="24"/>
        </w:rPr>
        <w:t xml:space="preserve"> for a period of one year.</w:t>
      </w:r>
      <w:r w:rsidR="007F5BC7">
        <w:rPr>
          <w:sz w:val="24"/>
          <w:szCs w:val="24"/>
        </w:rPr>
        <w:t xml:space="preserve">  The an</w:t>
      </w:r>
      <w:r w:rsidR="000F0B61">
        <w:rPr>
          <w:sz w:val="24"/>
          <w:szCs w:val="24"/>
        </w:rPr>
        <w:t xml:space="preserve">ecdotal record is not to be placed in </w:t>
      </w:r>
      <w:r w:rsidR="005F3A01">
        <w:rPr>
          <w:sz w:val="24"/>
          <w:szCs w:val="24"/>
        </w:rPr>
        <w:t>a</w:t>
      </w:r>
      <w:r w:rsidR="000F0B61">
        <w:rPr>
          <w:sz w:val="24"/>
          <w:szCs w:val="24"/>
        </w:rPr>
        <w:t xml:space="preserve"> team member’s file.</w:t>
      </w:r>
    </w:p>
    <w:p w14:paraId="5B8B2596" w14:textId="5360B079" w:rsidR="009B459E" w:rsidRDefault="009B459E" w:rsidP="003A1F29">
      <w:pPr>
        <w:pStyle w:val="ListParagraph"/>
        <w:numPr>
          <w:ilvl w:val="0"/>
          <w:numId w:val="2"/>
        </w:numPr>
        <w:tabs>
          <w:tab w:val="left" w:pos="1035"/>
        </w:tabs>
        <w:spacing w:after="0" w:line="240" w:lineRule="auto"/>
        <w:rPr>
          <w:sz w:val="24"/>
          <w:szCs w:val="24"/>
        </w:rPr>
      </w:pPr>
      <w:r>
        <w:rPr>
          <w:sz w:val="24"/>
          <w:szCs w:val="24"/>
        </w:rPr>
        <w:lastRenderedPageBreak/>
        <w:t>Where formal progressive disciplinary action is taken, it shall be issued in a timely manner</w:t>
      </w:r>
      <w:r w:rsidR="005F3A01">
        <w:rPr>
          <w:sz w:val="24"/>
          <w:szCs w:val="24"/>
        </w:rPr>
        <w:t xml:space="preserve">, </w:t>
      </w:r>
      <w:r w:rsidR="00552D09">
        <w:rPr>
          <w:sz w:val="24"/>
          <w:szCs w:val="24"/>
        </w:rPr>
        <w:t xml:space="preserve">dealt with objectively, </w:t>
      </w:r>
      <w:r w:rsidR="00B454A4">
        <w:rPr>
          <w:sz w:val="24"/>
          <w:szCs w:val="24"/>
        </w:rPr>
        <w:t>considering</w:t>
      </w:r>
      <w:r w:rsidR="00552D09">
        <w:rPr>
          <w:sz w:val="24"/>
          <w:szCs w:val="24"/>
        </w:rPr>
        <w:t xml:space="preserve"> the nature of the </w:t>
      </w:r>
      <w:r w:rsidR="00BC72D2">
        <w:rPr>
          <w:sz w:val="24"/>
          <w:szCs w:val="24"/>
        </w:rPr>
        <w:t xml:space="preserve">violation, the team member’s record of discipline and the team </w:t>
      </w:r>
      <w:r w:rsidR="00162F3D">
        <w:rPr>
          <w:sz w:val="24"/>
          <w:szCs w:val="24"/>
        </w:rPr>
        <w:t>member’s</w:t>
      </w:r>
      <w:r w:rsidR="00BC72D2">
        <w:rPr>
          <w:sz w:val="24"/>
          <w:szCs w:val="24"/>
        </w:rPr>
        <w:t xml:space="preserve"> </w:t>
      </w:r>
      <w:r w:rsidR="00162F3D">
        <w:rPr>
          <w:sz w:val="24"/>
          <w:szCs w:val="24"/>
        </w:rPr>
        <w:t>record of past performance and conduct.</w:t>
      </w:r>
    </w:p>
    <w:p w14:paraId="797D1449" w14:textId="7716B520" w:rsidR="008F115D" w:rsidRPr="004B6D80" w:rsidRDefault="008F115D" w:rsidP="004B6D80">
      <w:pPr>
        <w:pStyle w:val="ListParagraph"/>
        <w:numPr>
          <w:ilvl w:val="0"/>
          <w:numId w:val="2"/>
        </w:numPr>
        <w:tabs>
          <w:tab w:val="left" w:pos="1035"/>
        </w:tabs>
        <w:spacing w:after="0" w:line="240" w:lineRule="auto"/>
        <w:rPr>
          <w:sz w:val="24"/>
          <w:szCs w:val="24"/>
        </w:rPr>
      </w:pPr>
      <w:r>
        <w:rPr>
          <w:sz w:val="24"/>
          <w:szCs w:val="24"/>
        </w:rPr>
        <w:t>A</w:t>
      </w:r>
      <w:r w:rsidR="000562A9">
        <w:rPr>
          <w:sz w:val="24"/>
          <w:szCs w:val="24"/>
        </w:rPr>
        <w:t xml:space="preserve">ll discipline is to be coordinated by the </w:t>
      </w:r>
      <w:r w:rsidR="0064184B">
        <w:rPr>
          <w:sz w:val="24"/>
          <w:szCs w:val="24"/>
        </w:rPr>
        <w:t>All-Hazards Team</w:t>
      </w:r>
      <w:r w:rsidR="000562A9">
        <w:rPr>
          <w:sz w:val="24"/>
          <w:szCs w:val="24"/>
        </w:rPr>
        <w:t xml:space="preserve"> Coordinator</w:t>
      </w:r>
      <w:r w:rsidR="00D64735">
        <w:rPr>
          <w:sz w:val="24"/>
          <w:szCs w:val="24"/>
        </w:rPr>
        <w:t xml:space="preserve"> and discipline beyond </w:t>
      </w:r>
      <w:r w:rsidR="00BE2B38">
        <w:rPr>
          <w:sz w:val="24"/>
          <w:szCs w:val="24"/>
        </w:rPr>
        <w:t>verbal warning</w:t>
      </w:r>
      <w:r w:rsidR="00383654">
        <w:rPr>
          <w:sz w:val="24"/>
          <w:szCs w:val="24"/>
        </w:rPr>
        <w:t xml:space="preserve"> (documented),</w:t>
      </w:r>
      <w:r w:rsidR="00D64735" w:rsidRPr="004B6D80">
        <w:rPr>
          <w:sz w:val="24"/>
          <w:szCs w:val="24"/>
        </w:rPr>
        <w:t xml:space="preserve"> must b</w:t>
      </w:r>
      <w:r w:rsidR="00C8642E" w:rsidRPr="004B6D80">
        <w:rPr>
          <w:sz w:val="24"/>
          <w:szCs w:val="24"/>
        </w:rPr>
        <w:t>e approved by the</w:t>
      </w:r>
      <w:r w:rsidR="00C01198">
        <w:rPr>
          <w:sz w:val="24"/>
          <w:szCs w:val="24"/>
        </w:rPr>
        <w:t xml:space="preserve"> EMA Director and the</w:t>
      </w:r>
      <w:r w:rsidR="00C8642E" w:rsidRPr="004B6D80">
        <w:rPr>
          <w:sz w:val="24"/>
          <w:szCs w:val="24"/>
        </w:rPr>
        <w:t xml:space="preserve"> </w:t>
      </w:r>
      <w:r w:rsidR="00E94800" w:rsidRPr="004B6D80">
        <w:rPr>
          <w:sz w:val="24"/>
          <w:szCs w:val="24"/>
        </w:rPr>
        <w:t>All-Hazards</w:t>
      </w:r>
      <w:r w:rsidR="00C8642E" w:rsidRPr="004B6D80">
        <w:rPr>
          <w:sz w:val="24"/>
          <w:szCs w:val="24"/>
        </w:rPr>
        <w:t xml:space="preserve"> Advisory Committee (AHAC).</w:t>
      </w:r>
      <w:r w:rsidR="00F6550B">
        <w:rPr>
          <w:sz w:val="24"/>
          <w:szCs w:val="24"/>
        </w:rPr>
        <w:t xml:space="preserve">  </w:t>
      </w:r>
      <w:r w:rsidR="00746AF9">
        <w:rPr>
          <w:sz w:val="24"/>
          <w:szCs w:val="24"/>
        </w:rPr>
        <w:t>All discipline beyond 3(A)</w:t>
      </w:r>
      <w:r w:rsidR="00D2039E">
        <w:rPr>
          <w:sz w:val="24"/>
          <w:szCs w:val="24"/>
        </w:rPr>
        <w:t xml:space="preserve"> of this section</w:t>
      </w:r>
      <w:r w:rsidR="00746AF9">
        <w:rPr>
          <w:sz w:val="24"/>
          <w:szCs w:val="24"/>
        </w:rPr>
        <w:t xml:space="preserve"> will include notification of the member’s Chief</w:t>
      </w:r>
      <w:r w:rsidR="00840E5F">
        <w:rPr>
          <w:sz w:val="24"/>
          <w:szCs w:val="24"/>
        </w:rPr>
        <w:t xml:space="preserve"> or Supervisor.</w:t>
      </w:r>
    </w:p>
    <w:p w14:paraId="3D5C4334" w14:textId="77777777" w:rsidR="00212FC2" w:rsidRPr="00212FC2" w:rsidRDefault="00212FC2" w:rsidP="00212FC2">
      <w:pPr>
        <w:tabs>
          <w:tab w:val="left" w:pos="1035"/>
        </w:tabs>
        <w:spacing w:after="0" w:line="240" w:lineRule="auto"/>
        <w:rPr>
          <w:sz w:val="24"/>
          <w:szCs w:val="24"/>
        </w:rPr>
      </w:pPr>
    </w:p>
    <w:p w14:paraId="324BA206" w14:textId="76720949" w:rsidR="0064184B" w:rsidRDefault="0064184B" w:rsidP="0064184B">
      <w:pPr>
        <w:pStyle w:val="ListParagraph"/>
        <w:numPr>
          <w:ilvl w:val="0"/>
          <w:numId w:val="1"/>
        </w:numPr>
        <w:tabs>
          <w:tab w:val="left" w:pos="1035"/>
        </w:tabs>
        <w:spacing w:after="0" w:line="240" w:lineRule="auto"/>
        <w:rPr>
          <w:sz w:val="24"/>
          <w:szCs w:val="24"/>
        </w:rPr>
      </w:pPr>
      <w:r>
        <w:rPr>
          <w:sz w:val="24"/>
          <w:szCs w:val="24"/>
        </w:rPr>
        <w:t xml:space="preserve"> </w:t>
      </w:r>
      <w:r w:rsidR="00212FC2">
        <w:rPr>
          <w:sz w:val="24"/>
          <w:szCs w:val="24"/>
        </w:rPr>
        <w:t xml:space="preserve">Although this SOG provides standard </w:t>
      </w:r>
      <w:r w:rsidR="008805AD">
        <w:rPr>
          <w:sz w:val="24"/>
          <w:szCs w:val="24"/>
        </w:rPr>
        <w:t xml:space="preserve">penalties for specific </w:t>
      </w:r>
      <w:r w:rsidR="00E94800">
        <w:rPr>
          <w:sz w:val="24"/>
          <w:szCs w:val="24"/>
        </w:rPr>
        <w:t>offenses,</w:t>
      </w:r>
      <w:r w:rsidR="008805AD">
        <w:rPr>
          <w:sz w:val="24"/>
          <w:szCs w:val="24"/>
        </w:rPr>
        <w:t xml:space="preserve"> the examples of specific offenses given in any grouping are not all-inclusive, and merely</w:t>
      </w:r>
      <w:r w:rsidR="00BE01EB">
        <w:rPr>
          <w:sz w:val="24"/>
          <w:szCs w:val="24"/>
        </w:rPr>
        <w:t xml:space="preserve"> serve as a guide.  The violations provided in this policy do not prevent the application of a greater or less severe reprimand for a given </w:t>
      </w:r>
      <w:r w:rsidR="00E94800">
        <w:rPr>
          <w:sz w:val="24"/>
          <w:szCs w:val="24"/>
        </w:rPr>
        <w:t>infraction</w:t>
      </w:r>
      <w:r w:rsidR="00BE01EB">
        <w:rPr>
          <w:sz w:val="24"/>
          <w:szCs w:val="24"/>
        </w:rPr>
        <w:t xml:space="preserve"> when circumstance</w:t>
      </w:r>
      <w:r w:rsidR="00E94800">
        <w:rPr>
          <w:sz w:val="24"/>
          <w:szCs w:val="24"/>
        </w:rPr>
        <w:t>s warrant.  In instances where a reprimand deviates from the recommended standard reprimand, the reason for deviation should be noted.</w:t>
      </w:r>
    </w:p>
    <w:p w14:paraId="2E6F2F17" w14:textId="77777777" w:rsidR="00940946" w:rsidRDefault="00940946" w:rsidP="00940946">
      <w:pPr>
        <w:tabs>
          <w:tab w:val="left" w:pos="1035"/>
        </w:tabs>
        <w:spacing w:after="0" w:line="240" w:lineRule="auto"/>
        <w:rPr>
          <w:sz w:val="24"/>
          <w:szCs w:val="24"/>
        </w:rPr>
      </w:pPr>
    </w:p>
    <w:p w14:paraId="79466E1C" w14:textId="77777777" w:rsidR="00940946" w:rsidRDefault="00940946" w:rsidP="00940946">
      <w:pPr>
        <w:tabs>
          <w:tab w:val="left" w:pos="1035"/>
        </w:tabs>
        <w:spacing w:after="0" w:line="240" w:lineRule="auto"/>
        <w:rPr>
          <w:sz w:val="24"/>
          <w:szCs w:val="24"/>
        </w:rPr>
      </w:pPr>
    </w:p>
    <w:p w14:paraId="4523B540" w14:textId="18F9E3CA" w:rsidR="00940946" w:rsidRPr="00134FAE" w:rsidRDefault="00134FAE" w:rsidP="00940946">
      <w:pPr>
        <w:tabs>
          <w:tab w:val="left" w:pos="1035"/>
        </w:tabs>
        <w:spacing w:after="0" w:line="240" w:lineRule="auto"/>
        <w:rPr>
          <w:b/>
          <w:bCs/>
          <w:sz w:val="24"/>
          <w:szCs w:val="24"/>
          <w:u w:val="single"/>
        </w:rPr>
      </w:pPr>
      <w:r w:rsidRPr="00134FAE">
        <w:rPr>
          <w:b/>
          <w:bCs/>
          <w:sz w:val="24"/>
          <w:szCs w:val="24"/>
          <w:u w:val="single"/>
        </w:rPr>
        <w:t>Progressive Discipline</w:t>
      </w:r>
    </w:p>
    <w:p w14:paraId="0650E13D" w14:textId="77777777" w:rsidR="00212FC2" w:rsidRDefault="00212FC2" w:rsidP="00212FC2">
      <w:pPr>
        <w:tabs>
          <w:tab w:val="left" w:pos="1035"/>
        </w:tabs>
        <w:spacing w:after="0" w:line="240" w:lineRule="auto"/>
        <w:ind w:left="360"/>
        <w:rPr>
          <w:sz w:val="24"/>
          <w:szCs w:val="24"/>
        </w:rPr>
      </w:pPr>
    </w:p>
    <w:p w14:paraId="5191EF04" w14:textId="5E1BD9FA" w:rsidR="00134FAE" w:rsidRDefault="00A75349" w:rsidP="00A75349">
      <w:pPr>
        <w:pStyle w:val="ListParagraph"/>
        <w:numPr>
          <w:ilvl w:val="0"/>
          <w:numId w:val="5"/>
        </w:numPr>
        <w:tabs>
          <w:tab w:val="left" w:pos="1035"/>
        </w:tabs>
        <w:spacing w:after="0" w:line="240" w:lineRule="auto"/>
        <w:rPr>
          <w:sz w:val="24"/>
          <w:szCs w:val="24"/>
        </w:rPr>
      </w:pPr>
      <w:r>
        <w:rPr>
          <w:sz w:val="24"/>
          <w:szCs w:val="24"/>
        </w:rPr>
        <w:t xml:space="preserve">Disciplinary action will normally begin at the lowest step in the progressive discipline </w:t>
      </w:r>
      <w:r w:rsidR="00CB7F98">
        <w:rPr>
          <w:sz w:val="24"/>
          <w:szCs w:val="24"/>
        </w:rPr>
        <w:t>process but</w:t>
      </w:r>
      <w:r w:rsidR="00F57BC2">
        <w:rPr>
          <w:sz w:val="24"/>
          <w:szCs w:val="24"/>
        </w:rPr>
        <w:t xml:space="preserve"> may be advanced dependent upon the seriousness of the performance issue or offense.</w:t>
      </w:r>
    </w:p>
    <w:p w14:paraId="5098BC76" w14:textId="0298FDDD" w:rsidR="00CB7F98" w:rsidRDefault="00CB7F98" w:rsidP="00A75349">
      <w:pPr>
        <w:pStyle w:val="ListParagraph"/>
        <w:numPr>
          <w:ilvl w:val="0"/>
          <w:numId w:val="5"/>
        </w:numPr>
        <w:tabs>
          <w:tab w:val="left" w:pos="1035"/>
        </w:tabs>
        <w:spacing w:after="0" w:line="240" w:lineRule="auto"/>
        <w:rPr>
          <w:sz w:val="24"/>
          <w:szCs w:val="24"/>
        </w:rPr>
      </w:pPr>
      <w:r>
        <w:rPr>
          <w:sz w:val="24"/>
          <w:szCs w:val="24"/>
        </w:rPr>
        <w:t>Progressive discipline provides a fair, consistent method of addressing unsati</w:t>
      </w:r>
      <w:r w:rsidR="00D61C47">
        <w:rPr>
          <w:sz w:val="24"/>
          <w:szCs w:val="24"/>
        </w:rPr>
        <w:t>sfactory performance or inappropriate behavior.   Its use is not intended as punishment</w:t>
      </w:r>
      <w:r w:rsidR="00580C6B">
        <w:rPr>
          <w:sz w:val="24"/>
          <w:szCs w:val="24"/>
        </w:rPr>
        <w:t>,</w:t>
      </w:r>
      <w:r w:rsidR="00D61C47">
        <w:rPr>
          <w:sz w:val="24"/>
          <w:szCs w:val="24"/>
        </w:rPr>
        <w:t xml:space="preserve"> but rather</w:t>
      </w:r>
      <w:r w:rsidR="00580C6B">
        <w:rPr>
          <w:sz w:val="24"/>
          <w:szCs w:val="24"/>
        </w:rPr>
        <w:t xml:space="preserve"> </w:t>
      </w:r>
      <w:r w:rsidR="00D61C47">
        <w:rPr>
          <w:sz w:val="24"/>
          <w:szCs w:val="24"/>
        </w:rPr>
        <w:t xml:space="preserve">as </w:t>
      </w:r>
      <w:r w:rsidR="00AB2293">
        <w:rPr>
          <w:sz w:val="24"/>
          <w:szCs w:val="24"/>
        </w:rPr>
        <w:t>a (</w:t>
      </w:r>
      <w:r w:rsidR="00387875">
        <w:rPr>
          <w:sz w:val="24"/>
          <w:szCs w:val="24"/>
        </w:rPr>
        <w:t xml:space="preserve">performance and behavior improvement) </w:t>
      </w:r>
      <w:r w:rsidR="007F1F24">
        <w:rPr>
          <w:sz w:val="24"/>
          <w:szCs w:val="24"/>
        </w:rPr>
        <w:t>behavior</w:t>
      </w:r>
      <w:r w:rsidR="00387875">
        <w:rPr>
          <w:sz w:val="24"/>
          <w:szCs w:val="24"/>
        </w:rPr>
        <w:t xml:space="preserve"> modification tool to encourage the </w:t>
      </w:r>
      <w:r w:rsidR="008B2DDF">
        <w:rPr>
          <w:sz w:val="24"/>
          <w:szCs w:val="24"/>
        </w:rPr>
        <w:t>team member</w:t>
      </w:r>
      <w:r w:rsidR="00387875">
        <w:rPr>
          <w:sz w:val="24"/>
          <w:szCs w:val="24"/>
        </w:rPr>
        <w:t xml:space="preserve"> to meet the st</w:t>
      </w:r>
      <w:r w:rsidR="007F1F24">
        <w:rPr>
          <w:sz w:val="24"/>
          <w:szCs w:val="24"/>
        </w:rPr>
        <w:t>and</w:t>
      </w:r>
      <w:r w:rsidR="008E2B69">
        <w:rPr>
          <w:sz w:val="24"/>
          <w:szCs w:val="24"/>
        </w:rPr>
        <w:t>ard</w:t>
      </w:r>
      <w:r w:rsidR="007F1F24">
        <w:rPr>
          <w:sz w:val="24"/>
          <w:szCs w:val="24"/>
        </w:rPr>
        <w:t xml:space="preserve">s set by the </w:t>
      </w:r>
      <w:r w:rsidR="007B23EC">
        <w:rPr>
          <w:sz w:val="24"/>
          <w:szCs w:val="24"/>
        </w:rPr>
        <w:t>All-Hazards</w:t>
      </w:r>
      <w:r w:rsidR="007F1F24">
        <w:rPr>
          <w:sz w:val="24"/>
          <w:szCs w:val="24"/>
        </w:rPr>
        <w:t xml:space="preserve"> Advisory Committee. </w:t>
      </w:r>
    </w:p>
    <w:p w14:paraId="60761857" w14:textId="77FEC195" w:rsidR="0034452B" w:rsidRDefault="0034452B" w:rsidP="00A75349">
      <w:pPr>
        <w:pStyle w:val="ListParagraph"/>
        <w:numPr>
          <w:ilvl w:val="0"/>
          <w:numId w:val="5"/>
        </w:numPr>
        <w:tabs>
          <w:tab w:val="left" w:pos="1035"/>
        </w:tabs>
        <w:spacing w:after="0" w:line="240" w:lineRule="auto"/>
        <w:rPr>
          <w:sz w:val="24"/>
          <w:szCs w:val="24"/>
        </w:rPr>
      </w:pPr>
      <w:r>
        <w:rPr>
          <w:sz w:val="24"/>
          <w:szCs w:val="24"/>
        </w:rPr>
        <w:t xml:space="preserve">Team members may be </w:t>
      </w:r>
      <w:r w:rsidR="00845033">
        <w:rPr>
          <w:sz w:val="24"/>
          <w:szCs w:val="24"/>
        </w:rPr>
        <w:t xml:space="preserve">counseled, suspended, terminated, or otherwise disciplined for, </w:t>
      </w:r>
      <w:r w:rsidR="00495471">
        <w:rPr>
          <w:sz w:val="24"/>
          <w:szCs w:val="24"/>
        </w:rPr>
        <w:t xml:space="preserve">among other reasons, </w:t>
      </w:r>
      <w:r w:rsidR="006D0603">
        <w:rPr>
          <w:sz w:val="24"/>
          <w:szCs w:val="24"/>
        </w:rPr>
        <w:t>incompetency</w:t>
      </w:r>
      <w:r w:rsidR="00495471">
        <w:rPr>
          <w:sz w:val="24"/>
          <w:szCs w:val="24"/>
        </w:rPr>
        <w:t xml:space="preserve">, inefficiency, dishonesty, drunkenness, immoral conduct, insubordination, </w:t>
      </w:r>
      <w:r w:rsidR="006D0603">
        <w:rPr>
          <w:sz w:val="24"/>
          <w:szCs w:val="24"/>
        </w:rPr>
        <w:t>discourteous</w:t>
      </w:r>
      <w:r w:rsidR="00495471">
        <w:rPr>
          <w:sz w:val="24"/>
          <w:szCs w:val="24"/>
        </w:rPr>
        <w:t xml:space="preserve"> </w:t>
      </w:r>
      <w:r w:rsidR="00677897">
        <w:rPr>
          <w:sz w:val="24"/>
          <w:szCs w:val="24"/>
        </w:rPr>
        <w:t xml:space="preserve">treatment of the </w:t>
      </w:r>
      <w:r w:rsidR="006D0603">
        <w:rPr>
          <w:sz w:val="24"/>
          <w:szCs w:val="24"/>
        </w:rPr>
        <w:t>public</w:t>
      </w:r>
      <w:r w:rsidR="00677897">
        <w:rPr>
          <w:sz w:val="24"/>
          <w:szCs w:val="24"/>
        </w:rPr>
        <w:t xml:space="preserve">, neglect of duty, violation of </w:t>
      </w:r>
      <w:r w:rsidR="0000732F">
        <w:rPr>
          <w:sz w:val="24"/>
          <w:szCs w:val="24"/>
        </w:rPr>
        <w:t xml:space="preserve">SOG’s, </w:t>
      </w:r>
      <w:r w:rsidR="006D0603">
        <w:rPr>
          <w:sz w:val="24"/>
          <w:szCs w:val="24"/>
        </w:rPr>
        <w:t>conviction</w:t>
      </w:r>
      <w:r w:rsidR="0000732F">
        <w:rPr>
          <w:sz w:val="24"/>
          <w:szCs w:val="24"/>
        </w:rPr>
        <w:t xml:space="preserve"> of </w:t>
      </w:r>
      <w:r w:rsidR="006D0603">
        <w:rPr>
          <w:sz w:val="24"/>
          <w:szCs w:val="24"/>
        </w:rPr>
        <w:t>a “felony</w:t>
      </w:r>
      <w:r w:rsidR="0000732F">
        <w:rPr>
          <w:sz w:val="24"/>
          <w:szCs w:val="24"/>
        </w:rPr>
        <w:t xml:space="preserve">” as defined in ORC 124.34, or any other failure of </w:t>
      </w:r>
      <w:r w:rsidR="006D0603">
        <w:rPr>
          <w:sz w:val="24"/>
          <w:szCs w:val="24"/>
        </w:rPr>
        <w:t>good</w:t>
      </w:r>
      <w:r w:rsidR="0000732F">
        <w:rPr>
          <w:sz w:val="24"/>
          <w:szCs w:val="24"/>
        </w:rPr>
        <w:t xml:space="preserve"> behavior </w:t>
      </w:r>
      <w:r w:rsidR="00B36943">
        <w:rPr>
          <w:sz w:val="24"/>
          <w:szCs w:val="24"/>
        </w:rPr>
        <w:t>or for any other act of misfeasance, malfeasance, or nonfeasance.</w:t>
      </w:r>
    </w:p>
    <w:p w14:paraId="6FFF7647" w14:textId="2801E103" w:rsidR="00A0322D" w:rsidRDefault="00A0322D" w:rsidP="00A75349">
      <w:pPr>
        <w:pStyle w:val="ListParagraph"/>
        <w:numPr>
          <w:ilvl w:val="0"/>
          <w:numId w:val="5"/>
        </w:numPr>
        <w:tabs>
          <w:tab w:val="left" w:pos="1035"/>
        </w:tabs>
        <w:spacing w:after="0" w:line="240" w:lineRule="auto"/>
        <w:rPr>
          <w:sz w:val="24"/>
          <w:szCs w:val="24"/>
        </w:rPr>
      </w:pPr>
      <w:r>
        <w:rPr>
          <w:sz w:val="24"/>
          <w:szCs w:val="24"/>
        </w:rPr>
        <w:t xml:space="preserve">The </w:t>
      </w:r>
      <w:r w:rsidR="005E0B78">
        <w:rPr>
          <w:sz w:val="24"/>
          <w:szCs w:val="24"/>
        </w:rPr>
        <w:t>All-Hazards</w:t>
      </w:r>
      <w:r>
        <w:rPr>
          <w:sz w:val="24"/>
          <w:szCs w:val="24"/>
        </w:rPr>
        <w:t xml:space="preserve"> Advisory Committee retains the right to treat each </w:t>
      </w:r>
      <w:r w:rsidR="008C5327">
        <w:rPr>
          <w:sz w:val="24"/>
          <w:szCs w:val="24"/>
        </w:rPr>
        <w:t>infraction</w:t>
      </w:r>
      <w:r>
        <w:rPr>
          <w:sz w:val="24"/>
          <w:szCs w:val="24"/>
        </w:rPr>
        <w:t xml:space="preserve"> </w:t>
      </w:r>
      <w:r w:rsidR="00A8641F">
        <w:rPr>
          <w:sz w:val="24"/>
          <w:szCs w:val="24"/>
        </w:rPr>
        <w:t xml:space="preserve">individually </w:t>
      </w:r>
      <w:r w:rsidR="008C5327">
        <w:rPr>
          <w:sz w:val="24"/>
          <w:szCs w:val="24"/>
        </w:rPr>
        <w:t>without establishing any precedent for the treatment of future disciplinary actions.</w:t>
      </w:r>
    </w:p>
    <w:p w14:paraId="76CC7EDC" w14:textId="77777777" w:rsidR="005E0B78" w:rsidRDefault="005E0B78" w:rsidP="005E0B78">
      <w:pPr>
        <w:tabs>
          <w:tab w:val="left" w:pos="1035"/>
        </w:tabs>
        <w:spacing w:after="0" w:line="240" w:lineRule="auto"/>
        <w:rPr>
          <w:sz w:val="24"/>
          <w:szCs w:val="24"/>
        </w:rPr>
      </w:pPr>
    </w:p>
    <w:p w14:paraId="683F7EAA" w14:textId="3AD5DDE2" w:rsidR="005E0B78" w:rsidRDefault="00DA14D6" w:rsidP="005E0B78">
      <w:pPr>
        <w:tabs>
          <w:tab w:val="left" w:pos="1035"/>
        </w:tabs>
        <w:spacing w:after="0" w:line="240" w:lineRule="auto"/>
        <w:rPr>
          <w:b/>
          <w:bCs/>
          <w:sz w:val="24"/>
          <w:szCs w:val="24"/>
          <w:u w:val="single"/>
        </w:rPr>
      </w:pPr>
      <w:r w:rsidRPr="00DA14D6">
        <w:rPr>
          <w:b/>
          <w:bCs/>
          <w:sz w:val="24"/>
          <w:szCs w:val="24"/>
          <w:u w:val="single"/>
        </w:rPr>
        <w:t>Progressive Discipline Steps</w:t>
      </w:r>
    </w:p>
    <w:p w14:paraId="6407E7FA" w14:textId="77777777" w:rsidR="00DA14D6" w:rsidRDefault="00DA14D6" w:rsidP="005E0B78">
      <w:pPr>
        <w:tabs>
          <w:tab w:val="left" w:pos="1035"/>
        </w:tabs>
        <w:spacing w:after="0" w:line="240" w:lineRule="auto"/>
        <w:rPr>
          <w:b/>
          <w:bCs/>
          <w:sz w:val="24"/>
          <w:szCs w:val="24"/>
          <w:u w:val="single"/>
        </w:rPr>
      </w:pPr>
    </w:p>
    <w:p w14:paraId="32A413AA" w14:textId="72F812F3" w:rsidR="00DA14D6" w:rsidRPr="00E255A9" w:rsidRDefault="00E255A9" w:rsidP="00CA5347">
      <w:pPr>
        <w:pStyle w:val="ListParagraph"/>
        <w:numPr>
          <w:ilvl w:val="3"/>
          <w:numId w:val="8"/>
        </w:numPr>
        <w:tabs>
          <w:tab w:val="left" w:pos="1035"/>
        </w:tabs>
        <w:spacing w:after="0" w:line="240" w:lineRule="auto"/>
        <w:rPr>
          <w:b/>
          <w:bCs/>
          <w:sz w:val="24"/>
          <w:szCs w:val="24"/>
          <w:u w:val="single"/>
        </w:rPr>
      </w:pPr>
      <w:r w:rsidRPr="00E255A9">
        <w:rPr>
          <w:b/>
          <w:bCs/>
          <w:sz w:val="24"/>
          <w:szCs w:val="24"/>
        </w:rPr>
        <w:t>Counseling</w:t>
      </w:r>
    </w:p>
    <w:p w14:paraId="6FBE240A" w14:textId="367F5AAF" w:rsidR="00E255A9" w:rsidRDefault="00D45027" w:rsidP="00E255A9">
      <w:pPr>
        <w:pStyle w:val="ListParagraph"/>
        <w:numPr>
          <w:ilvl w:val="0"/>
          <w:numId w:val="11"/>
        </w:numPr>
        <w:tabs>
          <w:tab w:val="left" w:pos="1035"/>
        </w:tabs>
        <w:spacing w:after="0" w:line="240" w:lineRule="auto"/>
        <w:rPr>
          <w:sz w:val="24"/>
          <w:szCs w:val="24"/>
        </w:rPr>
      </w:pPr>
      <w:r>
        <w:rPr>
          <w:sz w:val="24"/>
          <w:szCs w:val="24"/>
        </w:rPr>
        <w:t>At the earliest stages of unacceptable performance or behavior the Team Lead is to initiate non-pun</w:t>
      </w:r>
      <w:r w:rsidR="00C452A3">
        <w:rPr>
          <w:sz w:val="24"/>
          <w:szCs w:val="24"/>
        </w:rPr>
        <w:t>itive counseling with the objective of mentoring or coaching the team member concerning the issue.</w:t>
      </w:r>
    </w:p>
    <w:p w14:paraId="6DA4033A" w14:textId="4B17E009" w:rsidR="00590022" w:rsidRDefault="00CA7B16" w:rsidP="00E255A9">
      <w:pPr>
        <w:pStyle w:val="ListParagraph"/>
        <w:numPr>
          <w:ilvl w:val="0"/>
          <w:numId w:val="11"/>
        </w:numPr>
        <w:tabs>
          <w:tab w:val="left" w:pos="1035"/>
        </w:tabs>
        <w:spacing w:after="0" w:line="240" w:lineRule="auto"/>
        <w:rPr>
          <w:sz w:val="24"/>
          <w:szCs w:val="24"/>
        </w:rPr>
      </w:pPr>
      <w:r>
        <w:rPr>
          <w:sz w:val="24"/>
          <w:szCs w:val="24"/>
        </w:rPr>
        <w:t xml:space="preserve">In coordination with the </w:t>
      </w:r>
      <w:r w:rsidR="00062F63">
        <w:rPr>
          <w:sz w:val="24"/>
          <w:szCs w:val="24"/>
        </w:rPr>
        <w:t>All-Hazards</w:t>
      </w:r>
      <w:r>
        <w:rPr>
          <w:sz w:val="24"/>
          <w:szCs w:val="24"/>
        </w:rPr>
        <w:t xml:space="preserve"> Coordinator, t</w:t>
      </w:r>
      <w:r w:rsidR="00590022">
        <w:rPr>
          <w:sz w:val="24"/>
          <w:szCs w:val="24"/>
        </w:rPr>
        <w:t>he Team Lead will meet with the team member and affirm their expectations regarding the unacceptable performance or behavior and discuss the performance deficit or beh</w:t>
      </w:r>
      <w:r w:rsidR="00EB04CF">
        <w:rPr>
          <w:sz w:val="24"/>
          <w:szCs w:val="24"/>
        </w:rPr>
        <w:t>avioral concern.</w:t>
      </w:r>
    </w:p>
    <w:p w14:paraId="558DDAD8" w14:textId="682872B8" w:rsidR="00EB04CF" w:rsidRDefault="00EB04CF" w:rsidP="00E255A9">
      <w:pPr>
        <w:pStyle w:val="ListParagraph"/>
        <w:numPr>
          <w:ilvl w:val="0"/>
          <w:numId w:val="11"/>
        </w:numPr>
        <w:tabs>
          <w:tab w:val="left" w:pos="1035"/>
        </w:tabs>
        <w:spacing w:after="0" w:line="240" w:lineRule="auto"/>
        <w:rPr>
          <w:sz w:val="24"/>
          <w:szCs w:val="24"/>
        </w:rPr>
      </w:pPr>
      <w:r>
        <w:rPr>
          <w:sz w:val="24"/>
          <w:szCs w:val="24"/>
        </w:rPr>
        <w:t>The Team Lead will provide a timeline and resources for the improvement, unless the issue is misconduct, which will cease immediately.</w:t>
      </w:r>
    </w:p>
    <w:p w14:paraId="2BE670F3" w14:textId="340113E8" w:rsidR="00AB2293" w:rsidRDefault="00062F63" w:rsidP="00E255A9">
      <w:pPr>
        <w:pStyle w:val="ListParagraph"/>
        <w:numPr>
          <w:ilvl w:val="0"/>
          <w:numId w:val="11"/>
        </w:numPr>
        <w:tabs>
          <w:tab w:val="left" w:pos="1035"/>
        </w:tabs>
        <w:spacing w:after="0" w:line="240" w:lineRule="auto"/>
        <w:rPr>
          <w:sz w:val="24"/>
          <w:szCs w:val="24"/>
        </w:rPr>
      </w:pPr>
      <w:r>
        <w:rPr>
          <w:sz w:val="24"/>
          <w:szCs w:val="24"/>
        </w:rPr>
        <w:t xml:space="preserve">In coordination with the </w:t>
      </w:r>
      <w:r w:rsidR="005A1AD6">
        <w:rPr>
          <w:sz w:val="24"/>
          <w:szCs w:val="24"/>
        </w:rPr>
        <w:t>All-Hazards</w:t>
      </w:r>
      <w:r>
        <w:rPr>
          <w:sz w:val="24"/>
          <w:szCs w:val="24"/>
        </w:rPr>
        <w:t xml:space="preserve"> Coordinator, </w:t>
      </w:r>
      <w:r w:rsidR="00633CF5">
        <w:rPr>
          <w:sz w:val="24"/>
          <w:szCs w:val="24"/>
        </w:rPr>
        <w:t>the Team Lead shall create a written account of this meeting</w:t>
      </w:r>
      <w:r w:rsidR="00992788">
        <w:rPr>
          <w:sz w:val="24"/>
          <w:szCs w:val="24"/>
        </w:rPr>
        <w:t xml:space="preserve"> on the Disciplinary/Counseling Report (DCR).  </w:t>
      </w:r>
      <w:r w:rsidR="001826B4">
        <w:rPr>
          <w:sz w:val="24"/>
          <w:szCs w:val="24"/>
        </w:rPr>
        <w:t xml:space="preserve">The original will be submitted to the </w:t>
      </w:r>
      <w:r w:rsidR="004B1B98">
        <w:rPr>
          <w:sz w:val="24"/>
          <w:szCs w:val="24"/>
        </w:rPr>
        <w:t>All-Hazards</w:t>
      </w:r>
      <w:r w:rsidR="001826B4">
        <w:rPr>
          <w:sz w:val="24"/>
          <w:szCs w:val="24"/>
        </w:rPr>
        <w:t xml:space="preserve"> Coordinator and a copy will be retained in the </w:t>
      </w:r>
      <w:r w:rsidR="00B75FB2">
        <w:rPr>
          <w:sz w:val="24"/>
          <w:szCs w:val="24"/>
        </w:rPr>
        <w:t>All-Hazards files</w:t>
      </w:r>
      <w:r w:rsidR="004B1B98">
        <w:rPr>
          <w:sz w:val="24"/>
          <w:szCs w:val="24"/>
        </w:rPr>
        <w:t xml:space="preserve"> for future reference.  The </w:t>
      </w:r>
      <w:r w:rsidR="005538DC">
        <w:rPr>
          <w:sz w:val="24"/>
          <w:szCs w:val="24"/>
        </w:rPr>
        <w:t xml:space="preserve">team member will be </w:t>
      </w:r>
      <w:r w:rsidR="007B23EC">
        <w:rPr>
          <w:sz w:val="24"/>
          <w:szCs w:val="24"/>
        </w:rPr>
        <w:t>provided with</w:t>
      </w:r>
      <w:r w:rsidR="005538DC">
        <w:rPr>
          <w:sz w:val="24"/>
          <w:szCs w:val="24"/>
        </w:rPr>
        <w:t xml:space="preserve"> a copy of </w:t>
      </w:r>
      <w:r w:rsidR="005538DC">
        <w:rPr>
          <w:sz w:val="24"/>
          <w:szCs w:val="24"/>
        </w:rPr>
        <w:lastRenderedPageBreak/>
        <w:t xml:space="preserve">this report, and the report must state </w:t>
      </w:r>
      <w:r w:rsidR="00AF19DC">
        <w:rPr>
          <w:sz w:val="24"/>
          <w:szCs w:val="24"/>
        </w:rPr>
        <w:t xml:space="preserve">that failure to improve may lead to further discipline up to and including removal.  </w:t>
      </w:r>
    </w:p>
    <w:p w14:paraId="78653759" w14:textId="761D643C" w:rsidR="007B23EC" w:rsidRDefault="007B23EC" w:rsidP="007B23EC">
      <w:pPr>
        <w:pStyle w:val="ListParagraph"/>
        <w:numPr>
          <w:ilvl w:val="3"/>
          <w:numId w:val="8"/>
        </w:numPr>
        <w:tabs>
          <w:tab w:val="left" w:pos="1035"/>
        </w:tabs>
        <w:spacing w:after="0" w:line="240" w:lineRule="auto"/>
        <w:rPr>
          <w:b/>
          <w:bCs/>
          <w:sz w:val="24"/>
          <w:szCs w:val="24"/>
        </w:rPr>
      </w:pPr>
      <w:r w:rsidRPr="00740278">
        <w:rPr>
          <w:b/>
          <w:bCs/>
          <w:sz w:val="24"/>
          <w:szCs w:val="24"/>
        </w:rPr>
        <w:t>Verbal Warning (Documented)</w:t>
      </w:r>
    </w:p>
    <w:p w14:paraId="39A519DF" w14:textId="6DB1E819" w:rsidR="00740278" w:rsidRDefault="008D76BA" w:rsidP="008D76BA">
      <w:pPr>
        <w:pStyle w:val="ListParagraph"/>
        <w:numPr>
          <w:ilvl w:val="0"/>
          <w:numId w:val="13"/>
        </w:numPr>
        <w:tabs>
          <w:tab w:val="left" w:pos="1035"/>
        </w:tabs>
        <w:spacing w:after="0" w:line="240" w:lineRule="auto"/>
        <w:rPr>
          <w:sz w:val="24"/>
          <w:szCs w:val="24"/>
        </w:rPr>
      </w:pPr>
      <w:r>
        <w:rPr>
          <w:sz w:val="24"/>
          <w:szCs w:val="24"/>
        </w:rPr>
        <w:t xml:space="preserve">This is the least severe step taken and serves as an “alert mechanism” to establish that </w:t>
      </w:r>
      <w:r w:rsidR="004064A7">
        <w:rPr>
          <w:sz w:val="24"/>
          <w:szCs w:val="24"/>
        </w:rPr>
        <w:t xml:space="preserve">improvement in performance or behavior is required.  The </w:t>
      </w:r>
      <w:r w:rsidR="00760D9F">
        <w:rPr>
          <w:sz w:val="24"/>
          <w:szCs w:val="24"/>
        </w:rPr>
        <w:t>All-Hazards</w:t>
      </w:r>
      <w:r w:rsidR="004064A7">
        <w:rPr>
          <w:sz w:val="24"/>
          <w:szCs w:val="24"/>
        </w:rPr>
        <w:t xml:space="preserve"> Coordinator is authorized to issue a verbal warning.  </w:t>
      </w:r>
      <w:r w:rsidR="00C8031D">
        <w:rPr>
          <w:sz w:val="24"/>
          <w:szCs w:val="24"/>
        </w:rPr>
        <w:t xml:space="preserve">Before doing so, it is advisable to consult with the </w:t>
      </w:r>
      <w:r w:rsidR="0092349E">
        <w:rPr>
          <w:sz w:val="24"/>
          <w:szCs w:val="24"/>
        </w:rPr>
        <w:t>EMA Director</w:t>
      </w:r>
      <w:r w:rsidR="00760D9F">
        <w:rPr>
          <w:sz w:val="24"/>
          <w:szCs w:val="24"/>
        </w:rPr>
        <w:t xml:space="preserve"> who may assist in assuring fairness and consistency of discipline</w:t>
      </w:r>
      <w:r w:rsidR="00CB6F7B">
        <w:rPr>
          <w:sz w:val="24"/>
          <w:szCs w:val="24"/>
        </w:rPr>
        <w:t xml:space="preserve"> is being provided and in developing </w:t>
      </w:r>
      <w:r w:rsidR="00BE3611">
        <w:rPr>
          <w:sz w:val="24"/>
          <w:szCs w:val="24"/>
        </w:rPr>
        <w:t>language,</w:t>
      </w:r>
      <w:r w:rsidR="00CB6F7B">
        <w:rPr>
          <w:sz w:val="24"/>
          <w:szCs w:val="24"/>
        </w:rPr>
        <w:t xml:space="preserve"> which is fair, clear, and accurate.</w:t>
      </w:r>
    </w:p>
    <w:p w14:paraId="1EAF08D2" w14:textId="63E6CD43" w:rsidR="00D050B7" w:rsidRDefault="00D050B7" w:rsidP="008D76BA">
      <w:pPr>
        <w:pStyle w:val="ListParagraph"/>
        <w:numPr>
          <w:ilvl w:val="0"/>
          <w:numId w:val="13"/>
        </w:numPr>
        <w:tabs>
          <w:tab w:val="left" w:pos="1035"/>
        </w:tabs>
        <w:spacing w:after="0" w:line="240" w:lineRule="auto"/>
        <w:rPr>
          <w:sz w:val="24"/>
          <w:szCs w:val="24"/>
        </w:rPr>
      </w:pPr>
      <w:r>
        <w:rPr>
          <w:sz w:val="24"/>
          <w:szCs w:val="24"/>
        </w:rPr>
        <w:t xml:space="preserve">The disciplinary meeting is to be held in </w:t>
      </w:r>
      <w:r w:rsidR="002F04B8">
        <w:rPr>
          <w:sz w:val="24"/>
          <w:szCs w:val="24"/>
        </w:rPr>
        <w:t>the privacy</w:t>
      </w:r>
      <w:r>
        <w:rPr>
          <w:sz w:val="24"/>
          <w:szCs w:val="24"/>
        </w:rPr>
        <w:t xml:space="preserve"> of an office or away from the eyes and ears of other team </w:t>
      </w:r>
      <w:r w:rsidR="00B526C8">
        <w:rPr>
          <w:sz w:val="24"/>
          <w:szCs w:val="24"/>
        </w:rPr>
        <w:t>members and</w:t>
      </w:r>
      <w:r w:rsidR="00BE3611">
        <w:rPr>
          <w:sz w:val="24"/>
          <w:szCs w:val="24"/>
        </w:rPr>
        <w:t xml:space="preserve"> include the </w:t>
      </w:r>
      <w:r w:rsidR="00B526C8">
        <w:rPr>
          <w:sz w:val="24"/>
          <w:szCs w:val="24"/>
        </w:rPr>
        <w:t>Team Lead to serve as a witness.  A written</w:t>
      </w:r>
      <w:r w:rsidR="002F04B8">
        <w:rPr>
          <w:sz w:val="24"/>
          <w:szCs w:val="24"/>
        </w:rPr>
        <w:t xml:space="preserve"> account of this meeting shall be made on the DCR.</w:t>
      </w:r>
    </w:p>
    <w:p w14:paraId="73F680B6" w14:textId="3AB1EC8F" w:rsidR="00F249D7" w:rsidRDefault="00D2039E" w:rsidP="008D76BA">
      <w:pPr>
        <w:pStyle w:val="ListParagraph"/>
        <w:numPr>
          <w:ilvl w:val="0"/>
          <w:numId w:val="13"/>
        </w:numPr>
        <w:tabs>
          <w:tab w:val="left" w:pos="1035"/>
        </w:tabs>
        <w:spacing w:after="0" w:line="240" w:lineRule="auto"/>
        <w:rPr>
          <w:sz w:val="24"/>
          <w:szCs w:val="24"/>
        </w:rPr>
      </w:pPr>
      <w:r>
        <w:rPr>
          <w:sz w:val="24"/>
          <w:szCs w:val="24"/>
        </w:rPr>
        <w:t xml:space="preserve">A verbal warning should be documented to include </w:t>
      </w:r>
      <w:r w:rsidR="00F249D7">
        <w:rPr>
          <w:sz w:val="24"/>
          <w:szCs w:val="24"/>
        </w:rPr>
        <w:t xml:space="preserve">a clear description of the action(s) which lead to its issuance, the correct behavior expected, date(s) of occurrences(s), previous counseling(s) received, reference the Category and Offense of which the disciplinary action constitutes a verbal warning, and a statement that continued unsatisfactory performance or conduct will result in the progressive disciplinary steps, up to and including removal.  </w:t>
      </w:r>
    </w:p>
    <w:p w14:paraId="08F4E805" w14:textId="5A09A108" w:rsidR="001A3B3A" w:rsidRDefault="001A3B3A" w:rsidP="008D76BA">
      <w:pPr>
        <w:pStyle w:val="ListParagraph"/>
        <w:numPr>
          <w:ilvl w:val="0"/>
          <w:numId w:val="13"/>
        </w:numPr>
        <w:tabs>
          <w:tab w:val="left" w:pos="1035"/>
        </w:tabs>
        <w:spacing w:after="0" w:line="240" w:lineRule="auto"/>
        <w:rPr>
          <w:sz w:val="24"/>
          <w:szCs w:val="24"/>
        </w:rPr>
      </w:pPr>
      <w:r>
        <w:rPr>
          <w:sz w:val="24"/>
          <w:szCs w:val="24"/>
        </w:rPr>
        <w:t xml:space="preserve">The </w:t>
      </w:r>
      <w:r w:rsidR="008B2DDF">
        <w:rPr>
          <w:sz w:val="24"/>
          <w:szCs w:val="24"/>
        </w:rPr>
        <w:t>team member</w:t>
      </w:r>
      <w:r>
        <w:rPr>
          <w:sz w:val="24"/>
          <w:szCs w:val="24"/>
        </w:rPr>
        <w:t xml:space="preserve"> will be asked to sign the </w:t>
      </w:r>
      <w:r w:rsidR="00BA4B0D">
        <w:rPr>
          <w:sz w:val="24"/>
          <w:szCs w:val="24"/>
        </w:rPr>
        <w:t>disciplinary</w:t>
      </w:r>
      <w:r>
        <w:rPr>
          <w:sz w:val="24"/>
          <w:szCs w:val="24"/>
        </w:rPr>
        <w:t xml:space="preserve"> form to acknowledge presentation of the verbal warning</w:t>
      </w:r>
      <w:r w:rsidR="00425F7A">
        <w:rPr>
          <w:sz w:val="24"/>
          <w:szCs w:val="24"/>
        </w:rPr>
        <w:t xml:space="preserve">; not for the purpose of agreeing with its content. Should the </w:t>
      </w:r>
      <w:r w:rsidR="008B2DDF">
        <w:rPr>
          <w:sz w:val="24"/>
          <w:szCs w:val="24"/>
        </w:rPr>
        <w:t>team member</w:t>
      </w:r>
      <w:r w:rsidR="00425F7A">
        <w:rPr>
          <w:sz w:val="24"/>
          <w:szCs w:val="24"/>
        </w:rPr>
        <w:t xml:space="preserve"> refuse to sign, the </w:t>
      </w:r>
      <w:r w:rsidR="00BA4B0D">
        <w:rPr>
          <w:sz w:val="24"/>
          <w:szCs w:val="24"/>
        </w:rPr>
        <w:t>All-Hazards</w:t>
      </w:r>
      <w:r w:rsidR="00805C80">
        <w:rPr>
          <w:sz w:val="24"/>
          <w:szCs w:val="24"/>
        </w:rPr>
        <w:t xml:space="preserve"> Coordinator</w:t>
      </w:r>
      <w:r w:rsidR="00425F7A">
        <w:rPr>
          <w:sz w:val="24"/>
          <w:szCs w:val="24"/>
        </w:rPr>
        <w:t xml:space="preserve"> will write “</w:t>
      </w:r>
      <w:r w:rsidR="008B2DDF">
        <w:rPr>
          <w:sz w:val="24"/>
          <w:szCs w:val="24"/>
        </w:rPr>
        <w:t>team member</w:t>
      </w:r>
      <w:r w:rsidR="00805C80">
        <w:rPr>
          <w:sz w:val="24"/>
          <w:szCs w:val="24"/>
        </w:rPr>
        <w:t xml:space="preserve"> refused to sign” </w:t>
      </w:r>
      <w:r w:rsidR="00D2039E">
        <w:rPr>
          <w:sz w:val="24"/>
          <w:szCs w:val="24"/>
        </w:rPr>
        <w:t xml:space="preserve">before the all-hazard coordinator </w:t>
      </w:r>
      <w:r w:rsidR="00805C80">
        <w:rPr>
          <w:sz w:val="24"/>
          <w:szCs w:val="24"/>
        </w:rPr>
        <w:t>sign</w:t>
      </w:r>
      <w:r w:rsidR="00D2039E">
        <w:rPr>
          <w:sz w:val="24"/>
          <w:szCs w:val="24"/>
        </w:rPr>
        <w:t>s</w:t>
      </w:r>
      <w:r w:rsidR="00805C80">
        <w:rPr>
          <w:sz w:val="24"/>
          <w:szCs w:val="24"/>
        </w:rPr>
        <w:t xml:space="preserve"> and date</w:t>
      </w:r>
      <w:r w:rsidR="00D2039E">
        <w:rPr>
          <w:sz w:val="24"/>
          <w:szCs w:val="24"/>
        </w:rPr>
        <w:t>s warning</w:t>
      </w:r>
      <w:r w:rsidR="00805C80">
        <w:rPr>
          <w:sz w:val="24"/>
          <w:szCs w:val="24"/>
        </w:rPr>
        <w:t>.</w:t>
      </w:r>
    </w:p>
    <w:p w14:paraId="79D62A1F" w14:textId="70E957E1" w:rsidR="009901E5" w:rsidRDefault="009901E5" w:rsidP="008D76BA">
      <w:pPr>
        <w:pStyle w:val="ListParagraph"/>
        <w:numPr>
          <w:ilvl w:val="0"/>
          <w:numId w:val="13"/>
        </w:numPr>
        <w:tabs>
          <w:tab w:val="left" w:pos="1035"/>
        </w:tabs>
        <w:spacing w:after="0" w:line="240" w:lineRule="auto"/>
        <w:rPr>
          <w:sz w:val="24"/>
          <w:szCs w:val="24"/>
        </w:rPr>
      </w:pPr>
      <w:r>
        <w:rPr>
          <w:sz w:val="24"/>
          <w:szCs w:val="24"/>
        </w:rPr>
        <w:t xml:space="preserve">The original disciplinary form </w:t>
      </w:r>
      <w:r w:rsidR="00E2551C">
        <w:rPr>
          <w:sz w:val="24"/>
          <w:szCs w:val="24"/>
        </w:rPr>
        <w:t>will be retained in the team members file, and copy will be provided to the team member</w:t>
      </w:r>
      <w:r w:rsidR="00BA4B0D">
        <w:rPr>
          <w:sz w:val="24"/>
          <w:szCs w:val="24"/>
        </w:rPr>
        <w:t>.</w:t>
      </w:r>
    </w:p>
    <w:p w14:paraId="41531A84" w14:textId="0F67D0D0" w:rsidR="00A053D1" w:rsidRDefault="00A053D1" w:rsidP="008D76BA">
      <w:pPr>
        <w:pStyle w:val="ListParagraph"/>
        <w:numPr>
          <w:ilvl w:val="0"/>
          <w:numId w:val="13"/>
        </w:numPr>
        <w:tabs>
          <w:tab w:val="left" w:pos="1035"/>
        </w:tabs>
        <w:spacing w:after="0" w:line="240" w:lineRule="auto"/>
        <w:rPr>
          <w:sz w:val="24"/>
          <w:szCs w:val="24"/>
        </w:rPr>
      </w:pPr>
      <w:r>
        <w:rPr>
          <w:sz w:val="24"/>
          <w:szCs w:val="24"/>
        </w:rPr>
        <w:t>There are no appeal rights to a verbal warning.</w:t>
      </w:r>
    </w:p>
    <w:p w14:paraId="723D79BD" w14:textId="19F72058" w:rsidR="00BA4B0D" w:rsidRDefault="00BA4B0D" w:rsidP="00BA4B0D">
      <w:pPr>
        <w:tabs>
          <w:tab w:val="left" w:pos="1035"/>
        </w:tabs>
        <w:spacing w:after="0" w:line="240" w:lineRule="auto"/>
        <w:rPr>
          <w:sz w:val="24"/>
          <w:szCs w:val="24"/>
        </w:rPr>
      </w:pPr>
      <w:r>
        <w:rPr>
          <w:sz w:val="24"/>
          <w:szCs w:val="24"/>
        </w:rPr>
        <w:t xml:space="preserve">           </w:t>
      </w:r>
    </w:p>
    <w:p w14:paraId="008C21D7" w14:textId="2F6270B6" w:rsidR="00BA4B0D" w:rsidRDefault="00BA4B0D" w:rsidP="00BA4B0D">
      <w:pPr>
        <w:pStyle w:val="ListParagraph"/>
        <w:numPr>
          <w:ilvl w:val="3"/>
          <w:numId w:val="8"/>
        </w:numPr>
        <w:tabs>
          <w:tab w:val="left" w:pos="1035"/>
        </w:tabs>
        <w:spacing w:after="0" w:line="240" w:lineRule="auto"/>
        <w:rPr>
          <w:b/>
          <w:bCs/>
          <w:sz w:val="24"/>
          <w:szCs w:val="24"/>
        </w:rPr>
      </w:pPr>
      <w:r w:rsidRPr="00C624D9">
        <w:rPr>
          <w:sz w:val="24"/>
          <w:szCs w:val="24"/>
        </w:rPr>
        <w:t xml:space="preserve"> </w:t>
      </w:r>
      <w:r w:rsidR="00C624D9" w:rsidRPr="00C624D9">
        <w:rPr>
          <w:b/>
          <w:bCs/>
          <w:sz w:val="24"/>
          <w:szCs w:val="24"/>
        </w:rPr>
        <w:t>Written Warning</w:t>
      </w:r>
    </w:p>
    <w:p w14:paraId="626B1D1B" w14:textId="78EEE4EB" w:rsidR="002C579D" w:rsidRDefault="002F6F4C" w:rsidP="002C579D">
      <w:pPr>
        <w:pStyle w:val="ListParagraph"/>
        <w:numPr>
          <w:ilvl w:val="0"/>
          <w:numId w:val="15"/>
        </w:numPr>
        <w:tabs>
          <w:tab w:val="left" w:pos="1035"/>
        </w:tabs>
        <w:spacing w:after="0" w:line="240" w:lineRule="auto"/>
        <w:rPr>
          <w:sz w:val="24"/>
          <w:szCs w:val="24"/>
        </w:rPr>
      </w:pPr>
      <w:r>
        <w:rPr>
          <w:sz w:val="24"/>
          <w:szCs w:val="24"/>
        </w:rPr>
        <w:t xml:space="preserve">This continues the formal disciplinary process </w:t>
      </w:r>
      <w:r w:rsidR="003F1C68">
        <w:rPr>
          <w:sz w:val="24"/>
          <w:szCs w:val="24"/>
        </w:rPr>
        <w:t>whereby</w:t>
      </w:r>
      <w:r>
        <w:rPr>
          <w:sz w:val="24"/>
          <w:szCs w:val="24"/>
        </w:rPr>
        <w:t xml:space="preserve"> the</w:t>
      </w:r>
      <w:r w:rsidR="008B2DDF">
        <w:rPr>
          <w:sz w:val="24"/>
          <w:szCs w:val="24"/>
        </w:rPr>
        <w:t xml:space="preserve"> team member</w:t>
      </w:r>
      <w:r>
        <w:rPr>
          <w:sz w:val="24"/>
          <w:szCs w:val="24"/>
        </w:rPr>
        <w:t xml:space="preserve"> is again notified in writing of the continuation of unsatisfactory </w:t>
      </w:r>
      <w:r w:rsidR="003F1C68">
        <w:rPr>
          <w:sz w:val="24"/>
          <w:szCs w:val="24"/>
        </w:rPr>
        <w:t>conduct</w:t>
      </w:r>
      <w:r>
        <w:rPr>
          <w:sz w:val="24"/>
          <w:szCs w:val="24"/>
        </w:rPr>
        <w:t xml:space="preserve"> or per</w:t>
      </w:r>
      <w:r w:rsidR="003F1C68">
        <w:rPr>
          <w:sz w:val="24"/>
          <w:szCs w:val="24"/>
        </w:rPr>
        <w:t>formance.</w:t>
      </w:r>
    </w:p>
    <w:p w14:paraId="3A2AAE35" w14:textId="30807678" w:rsidR="00D61BA7" w:rsidRDefault="00D61BA7" w:rsidP="002C579D">
      <w:pPr>
        <w:pStyle w:val="ListParagraph"/>
        <w:numPr>
          <w:ilvl w:val="0"/>
          <w:numId w:val="15"/>
        </w:numPr>
        <w:tabs>
          <w:tab w:val="left" w:pos="1035"/>
        </w:tabs>
        <w:spacing w:after="0" w:line="240" w:lineRule="auto"/>
        <w:rPr>
          <w:sz w:val="24"/>
          <w:szCs w:val="24"/>
        </w:rPr>
      </w:pPr>
      <w:r>
        <w:rPr>
          <w:sz w:val="24"/>
          <w:szCs w:val="24"/>
        </w:rPr>
        <w:t xml:space="preserve">A written account shall be made on the DCR </w:t>
      </w:r>
      <w:r w:rsidR="00637698">
        <w:rPr>
          <w:sz w:val="24"/>
          <w:szCs w:val="24"/>
        </w:rPr>
        <w:t>and a meeting is to be conducted as described in Section 2.</w:t>
      </w:r>
    </w:p>
    <w:p w14:paraId="1A99999B" w14:textId="66C989F4" w:rsidR="008E1A5D" w:rsidRPr="00311034" w:rsidRDefault="001843BF" w:rsidP="00311034">
      <w:pPr>
        <w:pStyle w:val="ListParagraph"/>
        <w:numPr>
          <w:ilvl w:val="0"/>
          <w:numId w:val="15"/>
        </w:numPr>
        <w:tabs>
          <w:tab w:val="left" w:pos="1035"/>
        </w:tabs>
        <w:spacing w:after="0" w:line="240" w:lineRule="auto"/>
        <w:rPr>
          <w:sz w:val="24"/>
          <w:szCs w:val="24"/>
        </w:rPr>
      </w:pPr>
      <w:r>
        <w:rPr>
          <w:sz w:val="24"/>
          <w:szCs w:val="24"/>
        </w:rPr>
        <w:t xml:space="preserve">The All-Hazards Coordinator </w:t>
      </w:r>
      <w:r w:rsidR="006C730B">
        <w:rPr>
          <w:sz w:val="24"/>
          <w:szCs w:val="24"/>
        </w:rPr>
        <w:t>has the authority to issue a written warning.  Before doing so</w:t>
      </w:r>
      <w:r w:rsidR="00202350">
        <w:rPr>
          <w:sz w:val="24"/>
          <w:szCs w:val="24"/>
        </w:rPr>
        <w:t>,</w:t>
      </w:r>
      <w:r w:rsidR="006C730B">
        <w:rPr>
          <w:sz w:val="24"/>
          <w:szCs w:val="24"/>
        </w:rPr>
        <w:t xml:space="preserve"> the </w:t>
      </w:r>
      <w:r w:rsidR="00442227">
        <w:rPr>
          <w:sz w:val="24"/>
          <w:szCs w:val="24"/>
        </w:rPr>
        <w:t>coordinator</w:t>
      </w:r>
      <w:r w:rsidR="006C730B">
        <w:rPr>
          <w:sz w:val="24"/>
          <w:szCs w:val="24"/>
        </w:rPr>
        <w:t xml:space="preserve"> must consult with the EMA Director</w:t>
      </w:r>
      <w:r w:rsidR="000279F5">
        <w:rPr>
          <w:sz w:val="24"/>
          <w:szCs w:val="24"/>
        </w:rPr>
        <w:t xml:space="preserve"> </w:t>
      </w:r>
      <w:r w:rsidR="00CD5F2F">
        <w:rPr>
          <w:sz w:val="24"/>
          <w:szCs w:val="24"/>
        </w:rPr>
        <w:t xml:space="preserve">and AHAC, </w:t>
      </w:r>
      <w:r w:rsidR="000279F5">
        <w:rPr>
          <w:sz w:val="24"/>
          <w:szCs w:val="24"/>
        </w:rPr>
        <w:t>who may assist in assuring fairness and consistency of discipline is being provided</w:t>
      </w:r>
      <w:r w:rsidR="00F27A2F">
        <w:rPr>
          <w:sz w:val="24"/>
          <w:szCs w:val="24"/>
        </w:rPr>
        <w:t xml:space="preserve"> and in developing </w:t>
      </w:r>
      <w:r w:rsidR="00FB1DD7">
        <w:rPr>
          <w:sz w:val="24"/>
          <w:szCs w:val="24"/>
        </w:rPr>
        <w:t>language,</w:t>
      </w:r>
      <w:r w:rsidR="00F27A2F">
        <w:rPr>
          <w:sz w:val="24"/>
          <w:szCs w:val="24"/>
        </w:rPr>
        <w:t xml:space="preserve"> which is fair, clear, and accurate.  </w:t>
      </w:r>
      <w:r w:rsidR="00442227">
        <w:rPr>
          <w:sz w:val="24"/>
          <w:szCs w:val="24"/>
        </w:rPr>
        <w:t xml:space="preserve">The All-Hazards Coordinator shall </w:t>
      </w:r>
      <w:r w:rsidR="00F0219A">
        <w:rPr>
          <w:sz w:val="24"/>
          <w:szCs w:val="24"/>
        </w:rPr>
        <w:t>issue</w:t>
      </w:r>
      <w:r w:rsidR="009C5C6E">
        <w:rPr>
          <w:sz w:val="24"/>
          <w:szCs w:val="24"/>
        </w:rPr>
        <w:t xml:space="preserve"> the written warning under the direction and approval of the EMA Director and the AHAC.  </w:t>
      </w:r>
      <w:r w:rsidR="00F92A08" w:rsidRPr="00311034">
        <w:rPr>
          <w:sz w:val="24"/>
          <w:szCs w:val="24"/>
        </w:rPr>
        <w:t xml:space="preserve">  </w:t>
      </w:r>
    </w:p>
    <w:p w14:paraId="5CD64C77" w14:textId="1E57B934" w:rsidR="00966239" w:rsidRPr="002C579D" w:rsidRDefault="00966239" w:rsidP="002C579D">
      <w:pPr>
        <w:pStyle w:val="ListParagraph"/>
        <w:numPr>
          <w:ilvl w:val="0"/>
          <w:numId w:val="15"/>
        </w:numPr>
        <w:tabs>
          <w:tab w:val="left" w:pos="1035"/>
        </w:tabs>
        <w:spacing w:after="0" w:line="240" w:lineRule="auto"/>
        <w:rPr>
          <w:sz w:val="24"/>
          <w:szCs w:val="24"/>
        </w:rPr>
      </w:pPr>
      <w:r>
        <w:rPr>
          <w:sz w:val="24"/>
          <w:szCs w:val="24"/>
        </w:rPr>
        <w:t>There are no appeal rights to a written warning.</w:t>
      </w:r>
    </w:p>
    <w:p w14:paraId="13DF22A0" w14:textId="03BE76A8" w:rsidR="00F57BC2" w:rsidRPr="00550538" w:rsidRDefault="00F57BC2" w:rsidP="00550538">
      <w:pPr>
        <w:tabs>
          <w:tab w:val="left" w:pos="1035"/>
        </w:tabs>
        <w:spacing w:after="0" w:line="240" w:lineRule="auto"/>
        <w:rPr>
          <w:sz w:val="24"/>
          <w:szCs w:val="24"/>
        </w:rPr>
      </w:pPr>
    </w:p>
    <w:p w14:paraId="540E6A7F" w14:textId="77777777" w:rsidR="00F57BC2" w:rsidRPr="00F57BC2" w:rsidRDefault="00F57BC2" w:rsidP="00F57BC2">
      <w:pPr>
        <w:tabs>
          <w:tab w:val="left" w:pos="1035"/>
        </w:tabs>
        <w:spacing w:after="0" w:line="240" w:lineRule="auto"/>
        <w:rPr>
          <w:sz w:val="24"/>
          <w:szCs w:val="24"/>
        </w:rPr>
      </w:pPr>
    </w:p>
    <w:p w14:paraId="69F5D9C9" w14:textId="7A097887" w:rsidR="0057113E" w:rsidRDefault="00C4724E" w:rsidP="00C4724E">
      <w:pPr>
        <w:pStyle w:val="ListParagraph"/>
        <w:numPr>
          <w:ilvl w:val="3"/>
          <w:numId w:val="8"/>
        </w:numPr>
        <w:tabs>
          <w:tab w:val="left" w:pos="1035"/>
        </w:tabs>
        <w:spacing w:after="0" w:line="240" w:lineRule="auto"/>
        <w:rPr>
          <w:b/>
          <w:bCs/>
          <w:sz w:val="24"/>
          <w:szCs w:val="24"/>
        </w:rPr>
      </w:pPr>
      <w:r>
        <w:rPr>
          <w:sz w:val="24"/>
          <w:szCs w:val="24"/>
        </w:rPr>
        <w:t xml:space="preserve"> </w:t>
      </w:r>
      <w:r w:rsidRPr="00C4724E">
        <w:rPr>
          <w:b/>
          <w:bCs/>
          <w:sz w:val="24"/>
          <w:szCs w:val="24"/>
        </w:rPr>
        <w:t>Suspension</w:t>
      </w:r>
    </w:p>
    <w:p w14:paraId="45ECBCA9" w14:textId="723BAF08" w:rsidR="00C4724E" w:rsidRDefault="00D2039E" w:rsidP="00C4724E">
      <w:pPr>
        <w:pStyle w:val="ListParagraph"/>
        <w:numPr>
          <w:ilvl w:val="0"/>
          <w:numId w:val="16"/>
        </w:numPr>
        <w:tabs>
          <w:tab w:val="left" w:pos="1035"/>
        </w:tabs>
        <w:spacing w:after="0" w:line="240" w:lineRule="auto"/>
        <w:rPr>
          <w:sz w:val="24"/>
          <w:szCs w:val="24"/>
        </w:rPr>
      </w:pPr>
      <w:r>
        <w:rPr>
          <w:sz w:val="24"/>
          <w:szCs w:val="24"/>
        </w:rPr>
        <w:t>A s</w:t>
      </w:r>
      <w:r w:rsidR="001644D4">
        <w:rPr>
          <w:sz w:val="24"/>
          <w:szCs w:val="24"/>
        </w:rPr>
        <w:t>uspension</w:t>
      </w:r>
      <w:r w:rsidR="0046754E">
        <w:rPr>
          <w:sz w:val="24"/>
          <w:szCs w:val="24"/>
        </w:rPr>
        <w:t xml:space="preserve"> of any duration must be reviewed and approved by the</w:t>
      </w:r>
      <w:r w:rsidR="00DB421A">
        <w:rPr>
          <w:sz w:val="24"/>
          <w:szCs w:val="24"/>
        </w:rPr>
        <w:t xml:space="preserve"> EMA Director, and the</w:t>
      </w:r>
      <w:r w:rsidR="0046754E">
        <w:rPr>
          <w:sz w:val="24"/>
          <w:szCs w:val="24"/>
        </w:rPr>
        <w:t xml:space="preserve"> </w:t>
      </w:r>
      <w:r w:rsidR="00677BDE">
        <w:rPr>
          <w:sz w:val="24"/>
          <w:szCs w:val="24"/>
        </w:rPr>
        <w:t>All-Hazards</w:t>
      </w:r>
      <w:r w:rsidR="0046754E">
        <w:rPr>
          <w:sz w:val="24"/>
          <w:szCs w:val="24"/>
        </w:rPr>
        <w:t xml:space="preserve"> Advisory Committee.  </w:t>
      </w:r>
      <w:r w:rsidR="00D0608C">
        <w:rPr>
          <w:sz w:val="24"/>
          <w:szCs w:val="24"/>
        </w:rPr>
        <w:t>Suspension</w:t>
      </w:r>
      <w:r w:rsidR="007B7068">
        <w:rPr>
          <w:sz w:val="24"/>
          <w:szCs w:val="24"/>
        </w:rPr>
        <w:t xml:space="preserve"> recommendations are to be provided jointly by the All-Hazards Coordinator and the EMA Director</w:t>
      </w:r>
      <w:r w:rsidR="004A6DF7">
        <w:rPr>
          <w:sz w:val="24"/>
          <w:szCs w:val="24"/>
        </w:rPr>
        <w:t>, although AHAC retains the right to consider a suspension without the recommendation of the Coordinator and the EMA Director.</w:t>
      </w:r>
      <w:r w:rsidR="007C0FD9">
        <w:rPr>
          <w:sz w:val="24"/>
          <w:szCs w:val="24"/>
        </w:rPr>
        <w:t xml:space="preserve">  The Medina County HR Director </w:t>
      </w:r>
      <w:r w:rsidR="00677BDE">
        <w:rPr>
          <w:sz w:val="24"/>
          <w:szCs w:val="24"/>
        </w:rPr>
        <w:t xml:space="preserve">should be notified of all suspension considerations.  </w:t>
      </w:r>
    </w:p>
    <w:p w14:paraId="7439C2FB" w14:textId="6D90D568" w:rsidR="00A23157" w:rsidRDefault="00A23157" w:rsidP="00C4724E">
      <w:pPr>
        <w:pStyle w:val="ListParagraph"/>
        <w:numPr>
          <w:ilvl w:val="0"/>
          <w:numId w:val="16"/>
        </w:numPr>
        <w:tabs>
          <w:tab w:val="left" w:pos="1035"/>
        </w:tabs>
        <w:spacing w:after="0" w:line="240" w:lineRule="auto"/>
        <w:rPr>
          <w:sz w:val="24"/>
          <w:szCs w:val="24"/>
        </w:rPr>
      </w:pPr>
      <w:r>
        <w:rPr>
          <w:sz w:val="24"/>
          <w:szCs w:val="24"/>
        </w:rPr>
        <w:lastRenderedPageBreak/>
        <w:t xml:space="preserve">When a situation </w:t>
      </w:r>
      <w:r w:rsidR="00957FC2">
        <w:rPr>
          <w:sz w:val="24"/>
          <w:szCs w:val="24"/>
        </w:rPr>
        <w:t>necessitates</w:t>
      </w:r>
      <w:r>
        <w:rPr>
          <w:sz w:val="24"/>
          <w:szCs w:val="24"/>
        </w:rPr>
        <w:t xml:space="preserve"> the immediate removal of </w:t>
      </w:r>
      <w:r w:rsidR="005111D9">
        <w:rPr>
          <w:sz w:val="24"/>
          <w:szCs w:val="24"/>
        </w:rPr>
        <w:t>a</w:t>
      </w:r>
      <w:r>
        <w:rPr>
          <w:sz w:val="24"/>
          <w:szCs w:val="24"/>
        </w:rPr>
        <w:t xml:space="preserve"> </w:t>
      </w:r>
      <w:r w:rsidR="007F4D96">
        <w:rPr>
          <w:sz w:val="24"/>
          <w:szCs w:val="24"/>
        </w:rPr>
        <w:t>team member</w:t>
      </w:r>
      <w:r>
        <w:rPr>
          <w:sz w:val="24"/>
          <w:szCs w:val="24"/>
        </w:rPr>
        <w:t xml:space="preserve"> from the </w:t>
      </w:r>
      <w:r w:rsidR="007F4D96">
        <w:rPr>
          <w:sz w:val="24"/>
          <w:szCs w:val="24"/>
        </w:rPr>
        <w:t>site</w:t>
      </w:r>
      <w:r w:rsidR="00E250E8">
        <w:rPr>
          <w:sz w:val="24"/>
          <w:szCs w:val="24"/>
        </w:rPr>
        <w:t>/scene</w:t>
      </w:r>
      <w:r w:rsidR="007F4D96">
        <w:rPr>
          <w:sz w:val="24"/>
          <w:szCs w:val="24"/>
        </w:rPr>
        <w:t>, the team m</w:t>
      </w:r>
      <w:r w:rsidR="00DE09D8">
        <w:rPr>
          <w:sz w:val="24"/>
          <w:szCs w:val="24"/>
        </w:rPr>
        <w:t>ember may be immediately placed on administrative suspension</w:t>
      </w:r>
      <w:r w:rsidR="00562181">
        <w:rPr>
          <w:sz w:val="24"/>
          <w:szCs w:val="24"/>
        </w:rPr>
        <w:t xml:space="preserve"> by the </w:t>
      </w:r>
      <w:r w:rsidR="004573D2">
        <w:rPr>
          <w:sz w:val="24"/>
          <w:szCs w:val="24"/>
        </w:rPr>
        <w:t>All-Hazards</w:t>
      </w:r>
      <w:r w:rsidR="00562181">
        <w:rPr>
          <w:sz w:val="24"/>
          <w:szCs w:val="24"/>
        </w:rPr>
        <w:t xml:space="preserve"> Coordinator and/or the EMA Director</w:t>
      </w:r>
      <w:r w:rsidR="00957FC2">
        <w:rPr>
          <w:sz w:val="24"/>
          <w:szCs w:val="24"/>
        </w:rPr>
        <w:t>.  In such c</w:t>
      </w:r>
      <w:r w:rsidR="002750C3">
        <w:rPr>
          <w:sz w:val="24"/>
          <w:szCs w:val="24"/>
        </w:rPr>
        <w:t xml:space="preserve">ases, </w:t>
      </w:r>
      <w:r w:rsidR="008040F6">
        <w:rPr>
          <w:sz w:val="24"/>
          <w:szCs w:val="24"/>
        </w:rPr>
        <w:t xml:space="preserve">the EMA Director will </w:t>
      </w:r>
      <w:r w:rsidR="00BD42C1">
        <w:rPr>
          <w:sz w:val="24"/>
          <w:szCs w:val="24"/>
        </w:rPr>
        <w:t>advise the AHAC Committee Chair and the Medina County HR Director no later than the next busi</w:t>
      </w:r>
      <w:r w:rsidR="00495BB2">
        <w:rPr>
          <w:sz w:val="24"/>
          <w:szCs w:val="24"/>
        </w:rPr>
        <w:t xml:space="preserve">ness day of the situation which </w:t>
      </w:r>
      <w:r w:rsidR="00134438">
        <w:rPr>
          <w:sz w:val="24"/>
          <w:szCs w:val="24"/>
        </w:rPr>
        <w:t>led</w:t>
      </w:r>
      <w:r w:rsidR="00D2039E">
        <w:rPr>
          <w:sz w:val="24"/>
          <w:szCs w:val="24"/>
        </w:rPr>
        <w:t xml:space="preserve"> </w:t>
      </w:r>
      <w:r w:rsidR="00495BB2">
        <w:rPr>
          <w:sz w:val="24"/>
          <w:szCs w:val="24"/>
        </w:rPr>
        <w:t xml:space="preserve">to the </w:t>
      </w:r>
      <w:r w:rsidR="00D2039E">
        <w:rPr>
          <w:sz w:val="24"/>
          <w:szCs w:val="24"/>
        </w:rPr>
        <w:t>team members</w:t>
      </w:r>
      <w:r w:rsidR="00495BB2">
        <w:rPr>
          <w:sz w:val="24"/>
          <w:szCs w:val="24"/>
        </w:rPr>
        <w:t xml:space="preserve"> administrative suspension.</w:t>
      </w:r>
    </w:p>
    <w:p w14:paraId="2D7D68BD" w14:textId="05D858D7" w:rsidR="00387BE3" w:rsidRDefault="004879CF" w:rsidP="00C4724E">
      <w:pPr>
        <w:pStyle w:val="ListParagraph"/>
        <w:numPr>
          <w:ilvl w:val="0"/>
          <w:numId w:val="16"/>
        </w:numPr>
        <w:tabs>
          <w:tab w:val="left" w:pos="1035"/>
        </w:tabs>
        <w:spacing w:after="0" w:line="240" w:lineRule="auto"/>
        <w:rPr>
          <w:sz w:val="24"/>
          <w:szCs w:val="24"/>
        </w:rPr>
      </w:pPr>
      <w:r>
        <w:rPr>
          <w:sz w:val="24"/>
          <w:szCs w:val="24"/>
        </w:rPr>
        <w:t xml:space="preserve">After consultation with the Medina County HR Director, the EMA </w:t>
      </w:r>
      <w:r w:rsidR="00BB12CD">
        <w:rPr>
          <w:sz w:val="24"/>
          <w:szCs w:val="24"/>
        </w:rPr>
        <w:t>Director,</w:t>
      </w:r>
      <w:r>
        <w:rPr>
          <w:sz w:val="24"/>
          <w:szCs w:val="24"/>
        </w:rPr>
        <w:t xml:space="preserve"> or his/her designee</w:t>
      </w:r>
      <w:r w:rsidR="009C3117">
        <w:rPr>
          <w:sz w:val="24"/>
          <w:szCs w:val="24"/>
        </w:rPr>
        <w:t xml:space="preserve">, will complete the DCR.   This will assist in fully documenting the alleged reason for the proposed disciplinary action, the specific </w:t>
      </w:r>
      <w:r w:rsidR="00DA5F00">
        <w:rPr>
          <w:sz w:val="24"/>
          <w:szCs w:val="24"/>
        </w:rPr>
        <w:t>policies, SOG(s), or procedures that may have been violated</w:t>
      </w:r>
      <w:r w:rsidR="00AE7506">
        <w:rPr>
          <w:sz w:val="24"/>
          <w:szCs w:val="24"/>
        </w:rPr>
        <w:t>, as well as preparing for the pre-disciplinary hearing.</w:t>
      </w:r>
    </w:p>
    <w:p w14:paraId="61F0D570" w14:textId="0648B3B3" w:rsidR="001F7628" w:rsidRDefault="001F7628" w:rsidP="00C4724E">
      <w:pPr>
        <w:pStyle w:val="ListParagraph"/>
        <w:numPr>
          <w:ilvl w:val="0"/>
          <w:numId w:val="16"/>
        </w:numPr>
        <w:tabs>
          <w:tab w:val="left" w:pos="1035"/>
        </w:tabs>
        <w:spacing w:after="0" w:line="240" w:lineRule="auto"/>
        <w:rPr>
          <w:sz w:val="24"/>
          <w:szCs w:val="24"/>
        </w:rPr>
      </w:pPr>
      <w:r>
        <w:rPr>
          <w:sz w:val="24"/>
          <w:szCs w:val="24"/>
        </w:rPr>
        <w:t xml:space="preserve">A pre-disciplinary conference will be held prior to </w:t>
      </w:r>
      <w:r w:rsidR="0049022C">
        <w:rPr>
          <w:sz w:val="24"/>
          <w:szCs w:val="24"/>
        </w:rPr>
        <w:t>imposing a suspension of any duration</w:t>
      </w:r>
      <w:r w:rsidR="00100C10">
        <w:rPr>
          <w:sz w:val="24"/>
          <w:szCs w:val="24"/>
        </w:rPr>
        <w:t>.</w:t>
      </w:r>
    </w:p>
    <w:p w14:paraId="34C7D60D" w14:textId="4CF78120" w:rsidR="00530AA1" w:rsidRDefault="00DD053E" w:rsidP="00C4724E">
      <w:pPr>
        <w:pStyle w:val="ListParagraph"/>
        <w:numPr>
          <w:ilvl w:val="0"/>
          <w:numId w:val="16"/>
        </w:numPr>
        <w:tabs>
          <w:tab w:val="left" w:pos="1035"/>
        </w:tabs>
        <w:spacing w:after="0" w:line="240" w:lineRule="auto"/>
        <w:rPr>
          <w:sz w:val="24"/>
          <w:szCs w:val="24"/>
        </w:rPr>
      </w:pPr>
      <w:r>
        <w:rPr>
          <w:sz w:val="24"/>
          <w:szCs w:val="24"/>
        </w:rPr>
        <w:t xml:space="preserve">In cases where, in the judgment of the </w:t>
      </w:r>
      <w:r w:rsidR="00C545B4">
        <w:rPr>
          <w:sz w:val="24"/>
          <w:szCs w:val="24"/>
        </w:rPr>
        <w:t>All-Hazards</w:t>
      </w:r>
      <w:r>
        <w:rPr>
          <w:sz w:val="24"/>
          <w:szCs w:val="24"/>
        </w:rPr>
        <w:t xml:space="preserve"> Advisory Committee</w:t>
      </w:r>
      <w:r w:rsidR="00897088">
        <w:rPr>
          <w:sz w:val="24"/>
          <w:szCs w:val="24"/>
        </w:rPr>
        <w:t>, the violation warrants a suspension</w:t>
      </w:r>
      <w:r w:rsidR="008358A5">
        <w:rPr>
          <w:sz w:val="24"/>
          <w:szCs w:val="24"/>
        </w:rPr>
        <w:t xml:space="preserve"> but not removal, the </w:t>
      </w:r>
      <w:r w:rsidR="00311533">
        <w:rPr>
          <w:sz w:val="24"/>
          <w:szCs w:val="24"/>
        </w:rPr>
        <w:t>All-Hazards</w:t>
      </w:r>
      <w:r w:rsidR="008358A5">
        <w:rPr>
          <w:sz w:val="24"/>
          <w:szCs w:val="24"/>
        </w:rPr>
        <w:t xml:space="preserve"> Advisory Committee</w:t>
      </w:r>
      <w:r w:rsidR="00CD4ECC">
        <w:rPr>
          <w:sz w:val="24"/>
          <w:szCs w:val="24"/>
        </w:rPr>
        <w:t xml:space="preserve"> may issue a suspension of up to 30 days.  </w:t>
      </w:r>
      <w:r w:rsidR="00C545B4">
        <w:rPr>
          <w:sz w:val="24"/>
          <w:szCs w:val="24"/>
        </w:rPr>
        <w:t xml:space="preserve">This action should </w:t>
      </w:r>
      <w:r w:rsidR="004B7AE3">
        <w:rPr>
          <w:sz w:val="24"/>
          <w:szCs w:val="24"/>
        </w:rPr>
        <w:t>be taken</w:t>
      </w:r>
      <w:r w:rsidR="00C545B4">
        <w:rPr>
          <w:sz w:val="24"/>
          <w:szCs w:val="24"/>
        </w:rPr>
        <w:t xml:space="preserve"> after consultation with the County HR Director. </w:t>
      </w:r>
    </w:p>
    <w:p w14:paraId="7A41FA40" w14:textId="6701E5E6" w:rsidR="00451783" w:rsidRDefault="004F37FD" w:rsidP="00C4724E">
      <w:pPr>
        <w:pStyle w:val="ListParagraph"/>
        <w:numPr>
          <w:ilvl w:val="0"/>
          <w:numId w:val="16"/>
        </w:numPr>
        <w:tabs>
          <w:tab w:val="left" w:pos="1035"/>
        </w:tabs>
        <w:spacing w:after="0" w:line="240" w:lineRule="auto"/>
        <w:rPr>
          <w:sz w:val="24"/>
          <w:szCs w:val="24"/>
        </w:rPr>
      </w:pPr>
      <w:r>
        <w:rPr>
          <w:sz w:val="24"/>
          <w:szCs w:val="24"/>
        </w:rPr>
        <w:t>Suspension</w:t>
      </w:r>
      <w:r w:rsidR="00530AA1">
        <w:rPr>
          <w:sz w:val="24"/>
          <w:szCs w:val="24"/>
        </w:rPr>
        <w:t xml:space="preserve"> of any duration </w:t>
      </w:r>
      <w:r>
        <w:rPr>
          <w:sz w:val="24"/>
          <w:szCs w:val="24"/>
        </w:rPr>
        <w:t>is</w:t>
      </w:r>
      <w:r w:rsidR="00530AA1">
        <w:rPr>
          <w:sz w:val="24"/>
          <w:szCs w:val="24"/>
        </w:rPr>
        <w:t xml:space="preserve"> appe</w:t>
      </w:r>
      <w:r w:rsidR="0055567B">
        <w:rPr>
          <w:sz w:val="24"/>
          <w:szCs w:val="24"/>
        </w:rPr>
        <w:t>a</w:t>
      </w:r>
      <w:r w:rsidR="002A4BEC">
        <w:rPr>
          <w:sz w:val="24"/>
          <w:szCs w:val="24"/>
        </w:rPr>
        <w:t xml:space="preserve">lable to the </w:t>
      </w:r>
      <w:r w:rsidR="00311533">
        <w:rPr>
          <w:sz w:val="24"/>
          <w:szCs w:val="24"/>
        </w:rPr>
        <w:t>All-Hazards</w:t>
      </w:r>
      <w:r w:rsidR="002A4BEC">
        <w:rPr>
          <w:sz w:val="24"/>
          <w:szCs w:val="24"/>
        </w:rPr>
        <w:t xml:space="preserve"> Advisory Committee.</w:t>
      </w:r>
      <w:r w:rsidR="00C545B4">
        <w:rPr>
          <w:sz w:val="24"/>
          <w:szCs w:val="24"/>
        </w:rPr>
        <w:t xml:space="preserve"> </w:t>
      </w:r>
    </w:p>
    <w:p w14:paraId="0D2B2D4D" w14:textId="6AA73ED6" w:rsidR="00311533" w:rsidRDefault="00311533" w:rsidP="00311533">
      <w:pPr>
        <w:tabs>
          <w:tab w:val="left" w:pos="1035"/>
        </w:tabs>
        <w:spacing w:after="0" w:line="240" w:lineRule="auto"/>
        <w:rPr>
          <w:sz w:val="24"/>
          <w:szCs w:val="24"/>
        </w:rPr>
      </w:pPr>
      <w:r>
        <w:rPr>
          <w:sz w:val="24"/>
          <w:szCs w:val="24"/>
        </w:rPr>
        <w:t xml:space="preserve">                        </w:t>
      </w:r>
    </w:p>
    <w:p w14:paraId="1E96B169" w14:textId="1280FC4B" w:rsidR="00311533" w:rsidRDefault="0038327F" w:rsidP="0038327F">
      <w:pPr>
        <w:pStyle w:val="ListParagraph"/>
        <w:numPr>
          <w:ilvl w:val="3"/>
          <w:numId w:val="8"/>
        </w:numPr>
        <w:tabs>
          <w:tab w:val="left" w:pos="1035"/>
        </w:tabs>
        <w:spacing w:after="0" w:line="240" w:lineRule="auto"/>
        <w:rPr>
          <w:b/>
          <w:bCs/>
          <w:sz w:val="24"/>
          <w:szCs w:val="24"/>
        </w:rPr>
      </w:pPr>
      <w:r>
        <w:rPr>
          <w:sz w:val="24"/>
          <w:szCs w:val="24"/>
        </w:rPr>
        <w:t xml:space="preserve"> </w:t>
      </w:r>
      <w:r w:rsidR="005A5C12" w:rsidRPr="005A5C12">
        <w:rPr>
          <w:b/>
          <w:bCs/>
          <w:sz w:val="24"/>
          <w:szCs w:val="24"/>
        </w:rPr>
        <w:t>Separation</w:t>
      </w:r>
    </w:p>
    <w:p w14:paraId="1E435A97" w14:textId="69EB8B18" w:rsidR="00CF636E" w:rsidRDefault="00C30249" w:rsidP="00CF636E">
      <w:pPr>
        <w:pStyle w:val="ListParagraph"/>
        <w:numPr>
          <w:ilvl w:val="0"/>
          <w:numId w:val="17"/>
        </w:numPr>
        <w:tabs>
          <w:tab w:val="left" w:pos="1035"/>
        </w:tabs>
        <w:spacing w:after="0" w:line="240" w:lineRule="auto"/>
        <w:rPr>
          <w:sz w:val="24"/>
          <w:szCs w:val="24"/>
        </w:rPr>
      </w:pPr>
      <w:r>
        <w:rPr>
          <w:sz w:val="24"/>
          <w:szCs w:val="24"/>
        </w:rPr>
        <w:t>Separation</w:t>
      </w:r>
      <w:r w:rsidR="00CF636E">
        <w:rPr>
          <w:sz w:val="24"/>
          <w:szCs w:val="24"/>
        </w:rPr>
        <w:t xml:space="preserve"> </w:t>
      </w:r>
      <w:r>
        <w:rPr>
          <w:sz w:val="24"/>
          <w:szCs w:val="24"/>
        </w:rPr>
        <w:t>may be necessary due to unacceptable or flagrant personal conduct, uns</w:t>
      </w:r>
      <w:r w:rsidR="00032149">
        <w:rPr>
          <w:sz w:val="24"/>
          <w:szCs w:val="24"/>
        </w:rPr>
        <w:t xml:space="preserve">atisfactory </w:t>
      </w:r>
      <w:r w:rsidR="00A84029">
        <w:rPr>
          <w:sz w:val="24"/>
          <w:szCs w:val="24"/>
        </w:rPr>
        <w:t>performance,</w:t>
      </w:r>
      <w:r w:rsidR="00032149">
        <w:rPr>
          <w:sz w:val="24"/>
          <w:szCs w:val="24"/>
        </w:rPr>
        <w:t xml:space="preserve"> or failure to observe County</w:t>
      </w:r>
      <w:r w:rsidR="007314C9">
        <w:rPr>
          <w:sz w:val="24"/>
          <w:szCs w:val="24"/>
        </w:rPr>
        <w:t xml:space="preserve"> rules/policies and</w:t>
      </w:r>
      <w:r w:rsidR="00510AEC">
        <w:rPr>
          <w:sz w:val="24"/>
          <w:szCs w:val="24"/>
        </w:rPr>
        <w:t>/or</w:t>
      </w:r>
      <w:r w:rsidR="007314C9">
        <w:rPr>
          <w:sz w:val="24"/>
          <w:szCs w:val="24"/>
        </w:rPr>
        <w:t xml:space="preserve"> All-Hazards SOG’s</w:t>
      </w:r>
      <w:r w:rsidR="00687CD1">
        <w:rPr>
          <w:sz w:val="24"/>
          <w:szCs w:val="24"/>
        </w:rPr>
        <w:t xml:space="preserve">.  </w:t>
      </w:r>
    </w:p>
    <w:p w14:paraId="3FF5C1E7" w14:textId="52A2D2D7" w:rsidR="00031A74" w:rsidRDefault="00761C40" w:rsidP="00CF636E">
      <w:pPr>
        <w:pStyle w:val="ListParagraph"/>
        <w:numPr>
          <w:ilvl w:val="0"/>
          <w:numId w:val="17"/>
        </w:numPr>
        <w:tabs>
          <w:tab w:val="left" w:pos="1035"/>
        </w:tabs>
        <w:spacing w:after="0" w:line="240" w:lineRule="auto"/>
        <w:rPr>
          <w:sz w:val="24"/>
          <w:szCs w:val="24"/>
        </w:rPr>
      </w:pPr>
      <w:r>
        <w:rPr>
          <w:sz w:val="24"/>
          <w:szCs w:val="24"/>
        </w:rPr>
        <w:t xml:space="preserve">A pre-disciplinary </w:t>
      </w:r>
      <w:r w:rsidR="009B23D8">
        <w:rPr>
          <w:sz w:val="24"/>
          <w:szCs w:val="24"/>
        </w:rPr>
        <w:t>conference will be held prior to imposing a termination.</w:t>
      </w:r>
    </w:p>
    <w:p w14:paraId="4EF547CF" w14:textId="64B05D0B" w:rsidR="00377903" w:rsidRDefault="00377903" w:rsidP="00CF636E">
      <w:pPr>
        <w:pStyle w:val="ListParagraph"/>
        <w:numPr>
          <w:ilvl w:val="0"/>
          <w:numId w:val="17"/>
        </w:numPr>
        <w:tabs>
          <w:tab w:val="left" w:pos="1035"/>
        </w:tabs>
        <w:spacing w:after="0" w:line="240" w:lineRule="auto"/>
        <w:rPr>
          <w:sz w:val="24"/>
          <w:szCs w:val="24"/>
        </w:rPr>
      </w:pPr>
      <w:r>
        <w:rPr>
          <w:sz w:val="24"/>
          <w:szCs w:val="24"/>
        </w:rPr>
        <w:t xml:space="preserve">Separations are appealable to the Medina County EMA Executive Committee.  </w:t>
      </w:r>
    </w:p>
    <w:p w14:paraId="6FF113F0" w14:textId="77777777" w:rsidR="00163C9C" w:rsidRDefault="00163C9C" w:rsidP="00163C9C">
      <w:pPr>
        <w:tabs>
          <w:tab w:val="left" w:pos="1035"/>
        </w:tabs>
        <w:spacing w:after="0" w:line="240" w:lineRule="auto"/>
        <w:rPr>
          <w:sz w:val="24"/>
          <w:szCs w:val="24"/>
        </w:rPr>
      </w:pPr>
    </w:p>
    <w:p w14:paraId="6BE41F6B" w14:textId="569F8CA2" w:rsidR="00163C9C" w:rsidRPr="00774226" w:rsidRDefault="00467850" w:rsidP="00467850">
      <w:pPr>
        <w:pStyle w:val="ListParagraph"/>
        <w:numPr>
          <w:ilvl w:val="3"/>
          <w:numId w:val="8"/>
        </w:numPr>
        <w:tabs>
          <w:tab w:val="left" w:pos="1035"/>
        </w:tabs>
        <w:spacing w:after="0" w:line="240" w:lineRule="auto"/>
        <w:rPr>
          <w:b/>
          <w:bCs/>
          <w:sz w:val="24"/>
          <w:szCs w:val="24"/>
        </w:rPr>
      </w:pPr>
      <w:r>
        <w:rPr>
          <w:sz w:val="24"/>
          <w:szCs w:val="24"/>
        </w:rPr>
        <w:t xml:space="preserve"> </w:t>
      </w:r>
      <w:r w:rsidRPr="00774226">
        <w:rPr>
          <w:b/>
          <w:bCs/>
          <w:sz w:val="24"/>
          <w:szCs w:val="24"/>
        </w:rPr>
        <w:t>Pre-discipline Hearing</w:t>
      </w:r>
    </w:p>
    <w:p w14:paraId="222BD42F" w14:textId="77777777" w:rsidR="000F0D58" w:rsidRDefault="000F0D58" w:rsidP="000F0D58">
      <w:pPr>
        <w:pStyle w:val="ListParagraph"/>
        <w:tabs>
          <w:tab w:val="left" w:pos="1035"/>
        </w:tabs>
        <w:spacing w:after="0" w:line="240" w:lineRule="auto"/>
        <w:ind w:left="1440"/>
        <w:rPr>
          <w:sz w:val="24"/>
          <w:szCs w:val="24"/>
        </w:rPr>
      </w:pPr>
    </w:p>
    <w:p w14:paraId="3CFC18DA" w14:textId="35B6C2BF" w:rsidR="00467850" w:rsidRDefault="00E61FC6" w:rsidP="00467850">
      <w:pPr>
        <w:pStyle w:val="ListParagraph"/>
        <w:numPr>
          <w:ilvl w:val="0"/>
          <w:numId w:val="18"/>
        </w:numPr>
        <w:tabs>
          <w:tab w:val="left" w:pos="1035"/>
        </w:tabs>
        <w:spacing w:after="0" w:line="240" w:lineRule="auto"/>
        <w:rPr>
          <w:sz w:val="24"/>
          <w:szCs w:val="24"/>
        </w:rPr>
      </w:pPr>
      <w:r>
        <w:rPr>
          <w:sz w:val="24"/>
          <w:szCs w:val="24"/>
        </w:rPr>
        <w:t xml:space="preserve">A team member shall be given </w:t>
      </w:r>
      <w:r w:rsidR="00E0373E">
        <w:rPr>
          <w:sz w:val="24"/>
          <w:szCs w:val="24"/>
        </w:rPr>
        <w:t xml:space="preserve">a pre-disciplinary hearing prior to invoking a suspension or termination. </w:t>
      </w:r>
      <w:r w:rsidR="00BD21FE">
        <w:rPr>
          <w:sz w:val="24"/>
          <w:szCs w:val="24"/>
        </w:rPr>
        <w:t xml:space="preserve">  The team </w:t>
      </w:r>
      <w:r w:rsidR="00545516">
        <w:rPr>
          <w:sz w:val="24"/>
          <w:szCs w:val="24"/>
        </w:rPr>
        <w:t>members are</w:t>
      </w:r>
      <w:r w:rsidR="003D02C1">
        <w:rPr>
          <w:sz w:val="24"/>
          <w:szCs w:val="24"/>
        </w:rPr>
        <w:t xml:space="preserve"> </w:t>
      </w:r>
      <w:r w:rsidR="00BD21FE">
        <w:rPr>
          <w:sz w:val="24"/>
          <w:szCs w:val="24"/>
        </w:rPr>
        <w:t xml:space="preserve">entitled to a written notice of the charges, an explanation of the </w:t>
      </w:r>
      <w:r w:rsidR="008752DF">
        <w:rPr>
          <w:sz w:val="24"/>
          <w:szCs w:val="24"/>
        </w:rPr>
        <w:t>evidence and</w:t>
      </w:r>
      <w:r w:rsidR="00D63A94">
        <w:rPr>
          <w:sz w:val="24"/>
          <w:szCs w:val="24"/>
        </w:rPr>
        <w:t xml:space="preserve"> an </w:t>
      </w:r>
      <w:r w:rsidR="00C14AC5">
        <w:rPr>
          <w:sz w:val="24"/>
          <w:szCs w:val="24"/>
        </w:rPr>
        <w:t xml:space="preserve">opportunity </w:t>
      </w:r>
      <w:r w:rsidR="00A32CC2">
        <w:rPr>
          <w:sz w:val="24"/>
          <w:szCs w:val="24"/>
        </w:rPr>
        <w:t xml:space="preserve">to present their side of the story.  </w:t>
      </w:r>
    </w:p>
    <w:p w14:paraId="7578F16D" w14:textId="251E1BF2" w:rsidR="00542743" w:rsidRDefault="005C04D0" w:rsidP="00467850">
      <w:pPr>
        <w:pStyle w:val="ListParagraph"/>
        <w:numPr>
          <w:ilvl w:val="0"/>
          <w:numId w:val="18"/>
        </w:numPr>
        <w:tabs>
          <w:tab w:val="left" w:pos="1035"/>
        </w:tabs>
        <w:spacing w:after="0" w:line="240" w:lineRule="auto"/>
        <w:rPr>
          <w:sz w:val="24"/>
          <w:szCs w:val="24"/>
        </w:rPr>
      </w:pPr>
      <w:r>
        <w:rPr>
          <w:sz w:val="24"/>
          <w:szCs w:val="24"/>
        </w:rPr>
        <w:t xml:space="preserve">When </w:t>
      </w:r>
      <w:r w:rsidR="00863A1D">
        <w:rPr>
          <w:sz w:val="24"/>
          <w:szCs w:val="24"/>
        </w:rPr>
        <w:t>disciplinary action is initiated where suspens</w:t>
      </w:r>
      <w:r w:rsidR="00BA1FAD">
        <w:rPr>
          <w:sz w:val="24"/>
          <w:szCs w:val="24"/>
        </w:rPr>
        <w:t xml:space="preserve">ion or termination </w:t>
      </w:r>
      <w:r w:rsidR="00BC0118">
        <w:rPr>
          <w:sz w:val="24"/>
          <w:szCs w:val="24"/>
        </w:rPr>
        <w:t>is recommended</w:t>
      </w:r>
      <w:r w:rsidR="00BA1FAD">
        <w:rPr>
          <w:sz w:val="24"/>
          <w:szCs w:val="24"/>
        </w:rPr>
        <w:t>, a written notice of the pre-</w:t>
      </w:r>
      <w:r w:rsidR="00706144">
        <w:rPr>
          <w:sz w:val="24"/>
          <w:szCs w:val="24"/>
        </w:rPr>
        <w:t>disciplinary</w:t>
      </w:r>
      <w:r w:rsidR="00BA1FAD">
        <w:rPr>
          <w:sz w:val="24"/>
          <w:szCs w:val="24"/>
        </w:rPr>
        <w:t xml:space="preserve"> hearing</w:t>
      </w:r>
      <w:r w:rsidR="00706144">
        <w:rPr>
          <w:sz w:val="24"/>
          <w:szCs w:val="24"/>
        </w:rPr>
        <w:t xml:space="preserve"> shall be given to the team member who is the subject of the pending discipline.  Written notice </w:t>
      </w:r>
      <w:r w:rsidR="00130A28">
        <w:rPr>
          <w:sz w:val="24"/>
          <w:szCs w:val="24"/>
        </w:rPr>
        <w:t xml:space="preserve">shall include a statement of the charges, recommended disciplinary action, the opportunity to have </w:t>
      </w:r>
      <w:r w:rsidR="00F6661F">
        <w:rPr>
          <w:sz w:val="24"/>
          <w:szCs w:val="24"/>
        </w:rPr>
        <w:t>representation at the meeting, a summary of the evidence being brought</w:t>
      </w:r>
      <w:r w:rsidR="00BC0118">
        <w:rPr>
          <w:sz w:val="24"/>
          <w:szCs w:val="24"/>
        </w:rPr>
        <w:t xml:space="preserve"> against the </w:t>
      </w:r>
      <w:r w:rsidR="008B2DDF">
        <w:rPr>
          <w:sz w:val="24"/>
          <w:szCs w:val="24"/>
        </w:rPr>
        <w:t>team member</w:t>
      </w:r>
      <w:r w:rsidR="00BC0118">
        <w:rPr>
          <w:sz w:val="24"/>
          <w:szCs w:val="24"/>
        </w:rPr>
        <w:t xml:space="preserve"> and the date, </w:t>
      </w:r>
      <w:r w:rsidR="004F37FD">
        <w:rPr>
          <w:sz w:val="24"/>
          <w:szCs w:val="24"/>
        </w:rPr>
        <w:t>time,</w:t>
      </w:r>
      <w:r w:rsidR="00BC0118">
        <w:rPr>
          <w:sz w:val="24"/>
          <w:szCs w:val="24"/>
        </w:rPr>
        <w:t xml:space="preserve"> and place of the hearing.</w:t>
      </w:r>
      <w:r w:rsidR="00CB2E8D">
        <w:rPr>
          <w:sz w:val="24"/>
          <w:szCs w:val="24"/>
        </w:rPr>
        <w:t xml:space="preserve">  The written notice shall either be hand delivered to </w:t>
      </w:r>
      <w:r w:rsidR="004F37FD">
        <w:rPr>
          <w:sz w:val="24"/>
          <w:szCs w:val="24"/>
        </w:rPr>
        <w:t>the team member</w:t>
      </w:r>
      <w:r w:rsidR="00C34B81">
        <w:rPr>
          <w:sz w:val="24"/>
          <w:szCs w:val="24"/>
        </w:rPr>
        <w:t>, emailed with receipt,</w:t>
      </w:r>
      <w:r w:rsidR="004F37FD">
        <w:rPr>
          <w:sz w:val="24"/>
          <w:szCs w:val="24"/>
        </w:rPr>
        <w:t xml:space="preserve"> or sent by certified mail.  A template of such notice can be found in the appendix.</w:t>
      </w:r>
    </w:p>
    <w:p w14:paraId="08522621" w14:textId="43E42349" w:rsidR="00832DCE" w:rsidRDefault="00795605" w:rsidP="00467850">
      <w:pPr>
        <w:pStyle w:val="ListParagraph"/>
        <w:numPr>
          <w:ilvl w:val="0"/>
          <w:numId w:val="18"/>
        </w:numPr>
        <w:tabs>
          <w:tab w:val="left" w:pos="1035"/>
        </w:tabs>
        <w:spacing w:after="0" w:line="240" w:lineRule="auto"/>
        <w:rPr>
          <w:sz w:val="24"/>
          <w:szCs w:val="24"/>
        </w:rPr>
      </w:pPr>
      <w:r>
        <w:rPr>
          <w:sz w:val="24"/>
          <w:szCs w:val="24"/>
        </w:rPr>
        <w:t xml:space="preserve">This hearing shall be conducted at a time mutually agreed upon by the </w:t>
      </w:r>
      <w:r w:rsidR="005630CB">
        <w:rPr>
          <w:sz w:val="24"/>
          <w:szCs w:val="24"/>
        </w:rPr>
        <w:t>team member and the All-Hazards Advisory Committee.</w:t>
      </w:r>
      <w:r w:rsidR="009926AC">
        <w:rPr>
          <w:sz w:val="24"/>
          <w:szCs w:val="24"/>
        </w:rPr>
        <w:t xml:space="preserve">  Absent any extenuating circumstances, the team </w:t>
      </w:r>
      <w:r w:rsidR="00A31D47">
        <w:rPr>
          <w:sz w:val="24"/>
          <w:szCs w:val="24"/>
        </w:rPr>
        <w:t>member</w:t>
      </w:r>
      <w:r w:rsidR="00065F4F">
        <w:rPr>
          <w:sz w:val="24"/>
          <w:szCs w:val="24"/>
        </w:rPr>
        <w:t>’</w:t>
      </w:r>
      <w:r w:rsidR="00A31D47">
        <w:rPr>
          <w:sz w:val="24"/>
          <w:szCs w:val="24"/>
        </w:rPr>
        <w:t>s failure</w:t>
      </w:r>
      <w:r w:rsidR="009926AC">
        <w:rPr>
          <w:sz w:val="24"/>
          <w:szCs w:val="24"/>
        </w:rPr>
        <w:t xml:space="preserve"> to appear at the hearing will result</w:t>
      </w:r>
      <w:r w:rsidR="001F295D">
        <w:rPr>
          <w:sz w:val="24"/>
          <w:szCs w:val="24"/>
        </w:rPr>
        <w:t xml:space="preserve"> in</w:t>
      </w:r>
      <w:r w:rsidR="009806A8">
        <w:rPr>
          <w:sz w:val="24"/>
          <w:szCs w:val="24"/>
        </w:rPr>
        <w:t xml:space="preserve"> the</w:t>
      </w:r>
      <w:r w:rsidR="001F295D">
        <w:rPr>
          <w:sz w:val="24"/>
          <w:szCs w:val="24"/>
        </w:rPr>
        <w:t xml:space="preserve"> waiving of their rights to this hearing.</w:t>
      </w:r>
      <w:r w:rsidR="001606CD">
        <w:rPr>
          <w:sz w:val="24"/>
          <w:szCs w:val="24"/>
        </w:rPr>
        <w:t xml:space="preserve">  The team member may also </w:t>
      </w:r>
      <w:r w:rsidR="000D5B91">
        <w:rPr>
          <w:sz w:val="24"/>
          <w:szCs w:val="24"/>
        </w:rPr>
        <w:t>voluntarily waive this hearing by completing the Pre-disciplinary Form</w:t>
      </w:r>
      <w:r w:rsidR="00482FF5">
        <w:rPr>
          <w:sz w:val="24"/>
          <w:szCs w:val="24"/>
        </w:rPr>
        <w:t xml:space="preserve">, found in the appendix.  </w:t>
      </w:r>
    </w:p>
    <w:p w14:paraId="204F0FB8" w14:textId="05055C52" w:rsidR="00482FF5" w:rsidRDefault="00482FF5" w:rsidP="00467850">
      <w:pPr>
        <w:pStyle w:val="ListParagraph"/>
        <w:numPr>
          <w:ilvl w:val="0"/>
          <w:numId w:val="18"/>
        </w:numPr>
        <w:tabs>
          <w:tab w:val="left" w:pos="1035"/>
        </w:tabs>
        <w:spacing w:after="0" w:line="240" w:lineRule="auto"/>
        <w:rPr>
          <w:sz w:val="24"/>
          <w:szCs w:val="24"/>
        </w:rPr>
      </w:pPr>
      <w:r>
        <w:rPr>
          <w:sz w:val="24"/>
          <w:szCs w:val="24"/>
        </w:rPr>
        <w:t xml:space="preserve">An impartial representative shall be appointed by the All-Hazards </w:t>
      </w:r>
      <w:r w:rsidR="00B44A2B">
        <w:rPr>
          <w:sz w:val="24"/>
          <w:szCs w:val="24"/>
        </w:rPr>
        <w:t>Advisory Committee or their designee</w:t>
      </w:r>
      <w:r w:rsidR="001A4D59">
        <w:rPr>
          <w:sz w:val="24"/>
          <w:szCs w:val="24"/>
        </w:rPr>
        <w:t xml:space="preserve"> as the hearing officer who is neutral</w:t>
      </w:r>
      <w:r w:rsidR="00065F4F">
        <w:rPr>
          <w:sz w:val="24"/>
          <w:szCs w:val="24"/>
        </w:rPr>
        <w:t>, detached</w:t>
      </w:r>
      <w:r w:rsidR="00B45931">
        <w:rPr>
          <w:sz w:val="24"/>
          <w:szCs w:val="24"/>
        </w:rPr>
        <w:t>,</w:t>
      </w:r>
      <w:r w:rsidR="00065F4F">
        <w:rPr>
          <w:sz w:val="24"/>
          <w:szCs w:val="24"/>
        </w:rPr>
        <w:t xml:space="preserve"> and</w:t>
      </w:r>
      <w:r w:rsidR="001A4D59">
        <w:rPr>
          <w:sz w:val="24"/>
          <w:szCs w:val="24"/>
        </w:rPr>
        <w:t xml:space="preserve"> </w:t>
      </w:r>
      <w:r w:rsidR="00065F4F">
        <w:rPr>
          <w:sz w:val="24"/>
          <w:szCs w:val="24"/>
        </w:rPr>
        <w:t xml:space="preserve">has not been involved in the incident or investigation giving rise to </w:t>
      </w:r>
      <w:r w:rsidR="00B45931">
        <w:rPr>
          <w:sz w:val="24"/>
          <w:szCs w:val="24"/>
        </w:rPr>
        <w:t>discipline</w:t>
      </w:r>
      <w:r w:rsidR="00065F4F">
        <w:rPr>
          <w:sz w:val="24"/>
          <w:szCs w:val="24"/>
        </w:rPr>
        <w:t xml:space="preserve">.  </w:t>
      </w:r>
    </w:p>
    <w:p w14:paraId="50F97EB8" w14:textId="0D6D18A5" w:rsidR="00DB012F" w:rsidRDefault="00DB012F" w:rsidP="00467850">
      <w:pPr>
        <w:pStyle w:val="ListParagraph"/>
        <w:numPr>
          <w:ilvl w:val="0"/>
          <w:numId w:val="18"/>
        </w:numPr>
        <w:tabs>
          <w:tab w:val="left" w:pos="1035"/>
        </w:tabs>
        <w:spacing w:after="0" w:line="240" w:lineRule="auto"/>
        <w:rPr>
          <w:sz w:val="24"/>
          <w:szCs w:val="24"/>
        </w:rPr>
      </w:pPr>
      <w:r>
        <w:rPr>
          <w:sz w:val="24"/>
          <w:szCs w:val="24"/>
        </w:rPr>
        <w:lastRenderedPageBreak/>
        <w:t xml:space="preserve">AHAC shall first </w:t>
      </w:r>
      <w:r w:rsidR="007C6EF6">
        <w:rPr>
          <w:sz w:val="24"/>
          <w:szCs w:val="24"/>
        </w:rPr>
        <w:t xml:space="preserve">present the reasons for the proposed disciplinary action.  The team member </w:t>
      </w:r>
      <w:r w:rsidR="00354650">
        <w:rPr>
          <w:sz w:val="24"/>
          <w:szCs w:val="24"/>
        </w:rPr>
        <w:t>may, but</w:t>
      </w:r>
      <w:r w:rsidR="0036440E">
        <w:rPr>
          <w:sz w:val="24"/>
          <w:szCs w:val="24"/>
        </w:rPr>
        <w:t xml:space="preserve"> is not required to give testimony.</w:t>
      </w:r>
    </w:p>
    <w:p w14:paraId="50283E68" w14:textId="60F7059C" w:rsidR="0036440E" w:rsidRDefault="00354650" w:rsidP="00467850">
      <w:pPr>
        <w:pStyle w:val="ListParagraph"/>
        <w:numPr>
          <w:ilvl w:val="0"/>
          <w:numId w:val="18"/>
        </w:numPr>
        <w:tabs>
          <w:tab w:val="left" w:pos="1035"/>
        </w:tabs>
        <w:spacing w:after="0" w:line="240" w:lineRule="auto"/>
        <w:rPr>
          <w:sz w:val="24"/>
          <w:szCs w:val="24"/>
        </w:rPr>
      </w:pPr>
      <w:r>
        <w:rPr>
          <w:sz w:val="24"/>
          <w:szCs w:val="24"/>
        </w:rPr>
        <w:t xml:space="preserve">After having </w:t>
      </w:r>
      <w:r w:rsidR="00A904AA">
        <w:rPr>
          <w:sz w:val="24"/>
          <w:szCs w:val="24"/>
        </w:rPr>
        <w:t xml:space="preserve">considered all evidence </w:t>
      </w:r>
      <w:r w:rsidR="000D593C">
        <w:rPr>
          <w:sz w:val="24"/>
          <w:szCs w:val="24"/>
        </w:rPr>
        <w:t>and testimony presented at the hearing, the hearing officer shall submit</w:t>
      </w:r>
      <w:r w:rsidR="009C3A1E">
        <w:rPr>
          <w:sz w:val="24"/>
          <w:szCs w:val="24"/>
        </w:rPr>
        <w:t xml:space="preserve"> a written recommendation to the </w:t>
      </w:r>
      <w:r w:rsidR="00635814">
        <w:rPr>
          <w:sz w:val="24"/>
          <w:szCs w:val="24"/>
        </w:rPr>
        <w:t>All-Hazards</w:t>
      </w:r>
      <w:r w:rsidR="009C3A1E">
        <w:rPr>
          <w:sz w:val="24"/>
          <w:szCs w:val="24"/>
        </w:rPr>
        <w:t xml:space="preserve"> Advisory Committee</w:t>
      </w:r>
      <w:r w:rsidR="0058258E">
        <w:rPr>
          <w:sz w:val="24"/>
          <w:szCs w:val="24"/>
        </w:rPr>
        <w:t xml:space="preserve"> and the </w:t>
      </w:r>
      <w:r w:rsidR="008B2DDF">
        <w:rPr>
          <w:sz w:val="24"/>
          <w:szCs w:val="24"/>
        </w:rPr>
        <w:t>team member</w:t>
      </w:r>
      <w:r w:rsidR="0058258E">
        <w:rPr>
          <w:sz w:val="24"/>
          <w:szCs w:val="24"/>
        </w:rPr>
        <w:t xml:space="preserve"> involved.  The written recommendation shall be emailed with receipt, </w:t>
      </w:r>
      <w:r w:rsidR="00AB6D96">
        <w:rPr>
          <w:sz w:val="24"/>
          <w:szCs w:val="24"/>
        </w:rPr>
        <w:t>h</w:t>
      </w:r>
      <w:r w:rsidR="0058258E">
        <w:rPr>
          <w:sz w:val="24"/>
          <w:szCs w:val="24"/>
        </w:rPr>
        <w:t>and delivered</w:t>
      </w:r>
      <w:r w:rsidR="00635814">
        <w:rPr>
          <w:sz w:val="24"/>
          <w:szCs w:val="24"/>
        </w:rPr>
        <w:t xml:space="preserve">, or sent by certified U.S. mail.  </w:t>
      </w:r>
    </w:p>
    <w:p w14:paraId="718E2218" w14:textId="5BE1C243" w:rsidR="00C00F83" w:rsidRPr="00467850" w:rsidRDefault="00C737F3" w:rsidP="00467850">
      <w:pPr>
        <w:pStyle w:val="ListParagraph"/>
        <w:numPr>
          <w:ilvl w:val="0"/>
          <w:numId w:val="18"/>
        </w:numPr>
        <w:tabs>
          <w:tab w:val="left" w:pos="1035"/>
        </w:tabs>
        <w:spacing w:after="0" w:line="240" w:lineRule="auto"/>
        <w:rPr>
          <w:sz w:val="24"/>
          <w:szCs w:val="24"/>
        </w:rPr>
      </w:pPr>
      <w:r>
        <w:rPr>
          <w:sz w:val="24"/>
          <w:szCs w:val="24"/>
        </w:rPr>
        <w:t xml:space="preserve">The All-Hazards Advisory Committee shall accept, </w:t>
      </w:r>
      <w:r w:rsidR="000E3821">
        <w:rPr>
          <w:sz w:val="24"/>
          <w:szCs w:val="24"/>
        </w:rPr>
        <w:t>reject,</w:t>
      </w:r>
      <w:r>
        <w:rPr>
          <w:sz w:val="24"/>
          <w:szCs w:val="24"/>
        </w:rPr>
        <w:t xml:space="preserve"> or modify the recommendation(s) </w:t>
      </w:r>
      <w:r w:rsidR="0076484D">
        <w:rPr>
          <w:sz w:val="24"/>
          <w:szCs w:val="24"/>
        </w:rPr>
        <w:t xml:space="preserve">and notify the team member following receipt of the hearing officer’s recommendation for final disposition of the charges.  </w:t>
      </w:r>
    </w:p>
    <w:p w14:paraId="25B7727F" w14:textId="77777777" w:rsidR="0064184B" w:rsidRDefault="0064184B" w:rsidP="0064184B">
      <w:pPr>
        <w:tabs>
          <w:tab w:val="left" w:pos="1035"/>
        </w:tabs>
        <w:spacing w:after="0" w:line="240" w:lineRule="auto"/>
        <w:rPr>
          <w:sz w:val="24"/>
          <w:szCs w:val="24"/>
        </w:rPr>
      </w:pPr>
    </w:p>
    <w:p w14:paraId="11AA7FC0" w14:textId="47CACD84" w:rsidR="00774226" w:rsidRDefault="004D78F6" w:rsidP="004D78F6">
      <w:pPr>
        <w:pStyle w:val="ListParagraph"/>
        <w:numPr>
          <w:ilvl w:val="3"/>
          <w:numId w:val="8"/>
        </w:numPr>
        <w:tabs>
          <w:tab w:val="left" w:pos="1035"/>
        </w:tabs>
        <w:spacing w:after="0" w:line="240" w:lineRule="auto"/>
        <w:rPr>
          <w:b/>
          <w:bCs/>
          <w:sz w:val="24"/>
          <w:szCs w:val="24"/>
        </w:rPr>
      </w:pPr>
      <w:r>
        <w:rPr>
          <w:sz w:val="24"/>
          <w:szCs w:val="24"/>
        </w:rPr>
        <w:t xml:space="preserve"> </w:t>
      </w:r>
      <w:r w:rsidRPr="004D78F6">
        <w:rPr>
          <w:b/>
          <w:bCs/>
          <w:sz w:val="24"/>
          <w:szCs w:val="24"/>
        </w:rPr>
        <w:t>Force and Effect of Disciplines</w:t>
      </w:r>
    </w:p>
    <w:p w14:paraId="6AC86D91" w14:textId="024E2ABB" w:rsidR="000E3821" w:rsidRPr="008B0AB7" w:rsidRDefault="006876FA" w:rsidP="000E3821">
      <w:pPr>
        <w:pStyle w:val="ListParagraph"/>
        <w:numPr>
          <w:ilvl w:val="0"/>
          <w:numId w:val="20"/>
        </w:numPr>
        <w:tabs>
          <w:tab w:val="left" w:pos="1035"/>
        </w:tabs>
        <w:spacing w:after="0" w:line="240" w:lineRule="auto"/>
        <w:rPr>
          <w:b/>
          <w:bCs/>
          <w:sz w:val="24"/>
          <w:szCs w:val="24"/>
        </w:rPr>
      </w:pPr>
      <w:r>
        <w:rPr>
          <w:sz w:val="24"/>
          <w:szCs w:val="24"/>
        </w:rPr>
        <w:t xml:space="preserve">All </w:t>
      </w:r>
      <w:r w:rsidR="00500A70">
        <w:rPr>
          <w:sz w:val="24"/>
          <w:szCs w:val="24"/>
        </w:rPr>
        <w:t>verbal and written reprimands shall cease to have force and effect after twenty</w:t>
      </w:r>
      <w:r w:rsidR="008B0AB7">
        <w:rPr>
          <w:sz w:val="24"/>
          <w:szCs w:val="24"/>
        </w:rPr>
        <w:t>-four (24) months from their date of issuance if there is no other discipline imposed during that period.</w:t>
      </w:r>
    </w:p>
    <w:p w14:paraId="60346C01" w14:textId="2A7417D4" w:rsidR="008B0AB7" w:rsidRPr="007C7C93" w:rsidRDefault="008B0AB7" w:rsidP="000E3821">
      <w:pPr>
        <w:pStyle w:val="ListParagraph"/>
        <w:numPr>
          <w:ilvl w:val="0"/>
          <w:numId w:val="20"/>
        </w:numPr>
        <w:tabs>
          <w:tab w:val="left" w:pos="1035"/>
        </w:tabs>
        <w:spacing w:after="0" w:line="240" w:lineRule="auto"/>
        <w:rPr>
          <w:b/>
          <w:bCs/>
          <w:sz w:val="24"/>
          <w:szCs w:val="24"/>
        </w:rPr>
      </w:pPr>
      <w:r>
        <w:rPr>
          <w:sz w:val="24"/>
          <w:szCs w:val="24"/>
        </w:rPr>
        <w:t xml:space="preserve">Suspensions </w:t>
      </w:r>
      <w:r w:rsidR="000066D0">
        <w:rPr>
          <w:sz w:val="24"/>
          <w:szCs w:val="24"/>
        </w:rPr>
        <w:t xml:space="preserve">shall cease to have force and effect </w:t>
      </w:r>
      <w:r w:rsidR="006641DF">
        <w:rPr>
          <w:sz w:val="24"/>
          <w:szCs w:val="24"/>
        </w:rPr>
        <w:t xml:space="preserve">from their date of issuance after thirty-six (36) months if no other discipline </w:t>
      </w:r>
      <w:r w:rsidR="007C7C93">
        <w:rPr>
          <w:sz w:val="24"/>
          <w:szCs w:val="24"/>
        </w:rPr>
        <w:t xml:space="preserve">is imposed during that period.  </w:t>
      </w:r>
    </w:p>
    <w:p w14:paraId="490725A0" w14:textId="2421BCA2" w:rsidR="007C7C93" w:rsidRPr="00D4169C" w:rsidRDefault="007C7C93" w:rsidP="000E3821">
      <w:pPr>
        <w:pStyle w:val="ListParagraph"/>
        <w:numPr>
          <w:ilvl w:val="0"/>
          <w:numId w:val="20"/>
        </w:numPr>
        <w:tabs>
          <w:tab w:val="left" w:pos="1035"/>
        </w:tabs>
        <w:spacing w:after="0" w:line="240" w:lineRule="auto"/>
        <w:rPr>
          <w:b/>
          <w:bCs/>
          <w:sz w:val="24"/>
          <w:szCs w:val="24"/>
        </w:rPr>
      </w:pPr>
      <w:r>
        <w:rPr>
          <w:sz w:val="24"/>
          <w:szCs w:val="24"/>
        </w:rPr>
        <w:t xml:space="preserve">Disciplinary actions that no longer have force and effect shall not be used to determine any subsequent </w:t>
      </w:r>
      <w:r w:rsidR="0007623F">
        <w:rPr>
          <w:sz w:val="24"/>
          <w:szCs w:val="24"/>
        </w:rPr>
        <w:t xml:space="preserve">disciplinary action </w:t>
      </w:r>
      <w:r w:rsidR="00E64151">
        <w:rPr>
          <w:sz w:val="24"/>
          <w:szCs w:val="24"/>
        </w:rPr>
        <w:t>against</w:t>
      </w:r>
      <w:r w:rsidR="0007623F">
        <w:rPr>
          <w:sz w:val="24"/>
          <w:szCs w:val="24"/>
        </w:rPr>
        <w:t xml:space="preserve"> the </w:t>
      </w:r>
      <w:r w:rsidR="00544528">
        <w:rPr>
          <w:sz w:val="24"/>
          <w:szCs w:val="24"/>
        </w:rPr>
        <w:t>team member</w:t>
      </w:r>
      <w:r w:rsidR="0007623F">
        <w:rPr>
          <w:sz w:val="24"/>
          <w:szCs w:val="24"/>
        </w:rPr>
        <w:t xml:space="preserve"> unless they are needed to show a pattern of adverse or untruthful behavior on the team member</w:t>
      </w:r>
      <w:r w:rsidR="00E64151">
        <w:rPr>
          <w:sz w:val="24"/>
          <w:szCs w:val="24"/>
        </w:rPr>
        <w:t>’</w:t>
      </w:r>
      <w:r w:rsidR="0007623F">
        <w:rPr>
          <w:sz w:val="24"/>
          <w:szCs w:val="24"/>
        </w:rPr>
        <w:t>s part.  All di</w:t>
      </w:r>
      <w:r w:rsidR="00E64151">
        <w:rPr>
          <w:sz w:val="24"/>
          <w:szCs w:val="24"/>
        </w:rPr>
        <w:t>sciplinary actions shall be permanently retained in the team member’s file.</w:t>
      </w:r>
    </w:p>
    <w:p w14:paraId="466997B4" w14:textId="77777777" w:rsidR="00D4169C" w:rsidRDefault="00D4169C" w:rsidP="00D4169C">
      <w:pPr>
        <w:tabs>
          <w:tab w:val="left" w:pos="1035"/>
        </w:tabs>
        <w:spacing w:after="0" w:line="240" w:lineRule="auto"/>
        <w:rPr>
          <w:b/>
          <w:bCs/>
          <w:sz w:val="24"/>
          <w:szCs w:val="24"/>
        </w:rPr>
      </w:pPr>
    </w:p>
    <w:p w14:paraId="5F416DD5" w14:textId="77777777" w:rsidR="00D4169C" w:rsidRPr="00D4169C" w:rsidRDefault="00D4169C" w:rsidP="00D4169C">
      <w:pPr>
        <w:tabs>
          <w:tab w:val="left" w:pos="1035"/>
        </w:tabs>
        <w:spacing w:after="0" w:line="240" w:lineRule="auto"/>
        <w:rPr>
          <w:b/>
          <w:bCs/>
          <w:sz w:val="24"/>
          <w:szCs w:val="24"/>
        </w:rPr>
      </w:pPr>
    </w:p>
    <w:p w14:paraId="056D3F5E" w14:textId="07D3B020" w:rsidR="00E31850" w:rsidRPr="00D4169C" w:rsidRDefault="00D4169C" w:rsidP="00BD674F">
      <w:pPr>
        <w:pStyle w:val="ListParagraph"/>
        <w:numPr>
          <w:ilvl w:val="3"/>
          <w:numId w:val="8"/>
        </w:numPr>
        <w:rPr>
          <w:b/>
          <w:bCs/>
          <w:sz w:val="24"/>
          <w:szCs w:val="24"/>
        </w:rPr>
      </w:pPr>
      <w:r w:rsidRPr="00D4169C">
        <w:rPr>
          <w:b/>
          <w:bCs/>
          <w:sz w:val="24"/>
          <w:szCs w:val="24"/>
        </w:rPr>
        <w:t>Grounds for Disciplinary Action</w:t>
      </w:r>
    </w:p>
    <w:p w14:paraId="2195A87B" w14:textId="63714660" w:rsidR="00E31850" w:rsidRDefault="00181AF6" w:rsidP="00181AF6">
      <w:pPr>
        <w:pStyle w:val="ListParagraph"/>
        <w:numPr>
          <w:ilvl w:val="0"/>
          <w:numId w:val="21"/>
        </w:numPr>
        <w:tabs>
          <w:tab w:val="left" w:pos="1035"/>
        </w:tabs>
        <w:spacing w:after="0" w:line="240" w:lineRule="auto"/>
        <w:rPr>
          <w:sz w:val="24"/>
          <w:szCs w:val="24"/>
        </w:rPr>
      </w:pPr>
      <w:r>
        <w:rPr>
          <w:sz w:val="24"/>
          <w:szCs w:val="24"/>
        </w:rPr>
        <w:t>The examples of Category I, II, and III Offense</w:t>
      </w:r>
      <w:r w:rsidR="006044F8">
        <w:rPr>
          <w:sz w:val="24"/>
          <w:szCs w:val="24"/>
        </w:rPr>
        <w:t xml:space="preserve">s, set forth below, are characteristic of those offenses which have been </w:t>
      </w:r>
      <w:r w:rsidR="00FE7D9A">
        <w:rPr>
          <w:sz w:val="24"/>
          <w:szCs w:val="24"/>
        </w:rPr>
        <w:t>judged to</w:t>
      </w:r>
      <w:r w:rsidR="006044F8">
        <w:rPr>
          <w:sz w:val="24"/>
          <w:szCs w:val="24"/>
        </w:rPr>
        <w:t xml:space="preserve"> be of such a nature as to warrant the level of discipline established </w:t>
      </w:r>
      <w:r w:rsidR="00754982">
        <w:rPr>
          <w:sz w:val="24"/>
          <w:szCs w:val="24"/>
        </w:rPr>
        <w:t>for each group.</w:t>
      </w:r>
    </w:p>
    <w:p w14:paraId="1DD689F7" w14:textId="56DA7F4A" w:rsidR="00754982" w:rsidRDefault="00754982" w:rsidP="00181AF6">
      <w:pPr>
        <w:pStyle w:val="ListParagraph"/>
        <w:numPr>
          <w:ilvl w:val="0"/>
          <w:numId w:val="21"/>
        </w:numPr>
        <w:tabs>
          <w:tab w:val="left" w:pos="1035"/>
        </w:tabs>
        <w:spacing w:after="0" w:line="240" w:lineRule="auto"/>
        <w:rPr>
          <w:sz w:val="24"/>
          <w:szCs w:val="24"/>
        </w:rPr>
      </w:pPr>
      <w:r>
        <w:rPr>
          <w:sz w:val="24"/>
          <w:szCs w:val="24"/>
        </w:rPr>
        <w:t xml:space="preserve">The categories are not intended to be all inclusive.  They merely </w:t>
      </w:r>
      <w:r w:rsidR="00FE7D9A">
        <w:rPr>
          <w:sz w:val="24"/>
          <w:szCs w:val="24"/>
        </w:rPr>
        <w:t>serve</w:t>
      </w:r>
      <w:r>
        <w:rPr>
          <w:sz w:val="24"/>
          <w:szCs w:val="24"/>
        </w:rPr>
        <w:t xml:space="preserve"> as general guidelines for the issuance of consistent, uniform discipline.  The All-Hazards Advisory Committee</w:t>
      </w:r>
      <w:r w:rsidR="005B590F">
        <w:rPr>
          <w:sz w:val="24"/>
          <w:szCs w:val="24"/>
        </w:rPr>
        <w:t xml:space="preserve"> retains the right to treat each </w:t>
      </w:r>
      <w:r w:rsidR="00FE7D9A">
        <w:rPr>
          <w:sz w:val="24"/>
          <w:szCs w:val="24"/>
        </w:rPr>
        <w:t>infraction</w:t>
      </w:r>
      <w:r w:rsidR="005B590F">
        <w:rPr>
          <w:sz w:val="24"/>
          <w:szCs w:val="24"/>
        </w:rPr>
        <w:t xml:space="preserve"> upon its individual </w:t>
      </w:r>
      <w:r w:rsidR="00FE7D9A">
        <w:rPr>
          <w:sz w:val="24"/>
          <w:szCs w:val="24"/>
        </w:rPr>
        <w:t>merits</w:t>
      </w:r>
      <w:r w:rsidR="005B590F">
        <w:rPr>
          <w:sz w:val="24"/>
          <w:szCs w:val="24"/>
        </w:rPr>
        <w:t xml:space="preserve"> without </w:t>
      </w:r>
      <w:r w:rsidR="00FE7D9A">
        <w:rPr>
          <w:sz w:val="24"/>
          <w:szCs w:val="24"/>
        </w:rPr>
        <w:t>establishing</w:t>
      </w:r>
      <w:r w:rsidR="005B590F">
        <w:rPr>
          <w:sz w:val="24"/>
          <w:szCs w:val="24"/>
        </w:rPr>
        <w:t xml:space="preserve"> any prece</w:t>
      </w:r>
      <w:r w:rsidR="00FE7D9A">
        <w:rPr>
          <w:sz w:val="24"/>
          <w:szCs w:val="24"/>
        </w:rPr>
        <w:t xml:space="preserve">dent for the treatment of future disciplinary actions. </w:t>
      </w:r>
    </w:p>
    <w:p w14:paraId="12C290BB" w14:textId="3BAB150B" w:rsidR="00240CB0" w:rsidRPr="00060F39" w:rsidRDefault="000C66FD" w:rsidP="00181AF6">
      <w:pPr>
        <w:pStyle w:val="ListParagraph"/>
        <w:numPr>
          <w:ilvl w:val="0"/>
          <w:numId w:val="21"/>
        </w:numPr>
        <w:tabs>
          <w:tab w:val="left" w:pos="1035"/>
        </w:tabs>
        <w:spacing w:after="0" w:line="240" w:lineRule="auto"/>
        <w:rPr>
          <w:b/>
          <w:bCs/>
          <w:sz w:val="24"/>
          <w:szCs w:val="24"/>
        </w:rPr>
      </w:pPr>
      <w:r w:rsidRPr="000C66FD">
        <w:rPr>
          <w:b/>
          <w:bCs/>
          <w:sz w:val="24"/>
          <w:szCs w:val="24"/>
        </w:rPr>
        <w:t>Category I Offenses</w:t>
      </w:r>
      <w:r w:rsidR="008E34AD">
        <w:rPr>
          <w:b/>
          <w:bCs/>
          <w:sz w:val="24"/>
          <w:szCs w:val="24"/>
        </w:rPr>
        <w:t xml:space="preserve"> </w:t>
      </w:r>
      <w:r w:rsidR="008E34AD">
        <w:rPr>
          <w:sz w:val="24"/>
          <w:szCs w:val="24"/>
        </w:rPr>
        <w:t xml:space="preserve">may be defined as those </w:t>
      </w:r>
      <w:r w:rsidR="00AF0D15">
        <w:rPr>
          <w:sz w:val="24"/>
          <w:szCs w:val="24"/>
        </w:rPr>
        <w:t>infractions</w:t>
      </w:r>
      <w:r w:rsidR="008E34AD">
        <w:rPr>
          <w:sz w:val="24"/>
          <w:szCs w:val="24"/>
        </w:rPr>
        <w:t xml:space="preserve"> which are of a relatively minor </w:t>
      </w:r>
      <w:r w:rsidR="00AF0D15">
        <w:rPr>
          <w:sz w:val="24"/>
          <w:szCs w:val="24"/>
        </w:rPr>
        <w:t>nature,</w:t>
      </w:r>
      <w:r w:rsidR="008E34AD">
        <w:rPr>
          <w:sz w:val="24"/>
          <w:szCs w:val="24"/>
        </w:rPr>
        <w:t xml:space="preserve"> and which cause only a minimal disrup</w:t>
      </w:r>
      <w:r w:rsidR="00EB6CA6">
        <w:rPr>
          <w:sz w:val="24"/>
          <w:szCs w:val="24"/>
        </w:rPr>
        <w:t>tion to the team in terms of a slight decrease in</w:t>
      </w:r>
      <w:r w:rsidR="00060F39">
        <w:rPr>
          <w:sz w:val="24"/>
          <w:szCs w:val="24"/>
        </w:rPr>
        <w:t xml:space="preserve"> the</w:t>
      </w:r>
      <w:r w:rsidR="00EB6CA6">
        <w:rPr>
          <w:sz w:val="24"/>
          <w:szCs w:val="24"/>
        </w:rPr>
        <w:t xml:space="preserve"> </w:t>
      </w:r>
      <w:r w:rsidR="001E3F16">
        <w:rPr>
          <w:sz w:val="24"/>
          <w:szCs w:val="24"/>
        </w:rPr>
        <w:t>ability to respond</w:t>
      </w:r>
      <w:r w:rsidR="00D03851">
        <w:rPr>
          <w:sz w:val="24"/>
          <w:szCs w:val="24"/>
        </w:rPr>
        <w:t xml:space="preserve">, safety, productivity, efficiency, and/or morale.  Category I Offenses, if left </w:t>
      </w:r>
      <w:r w:rsidR="0025440E">
        <w:rPr>
          <w:sz w:val="24"/>
          <w:szCs w:val="24"/>
        </w:rPr>
        <w:t>undisciplined will usually cause only a temporary or minor impact unless such acts are compo</w:t>
      </w:r>
      <w:r w:rsidR="00AF0D15">
        <w:rPr>
          <w:sz w:val="24"/>
          <w:szCs w:val="24"/>
        </w:rPr>
        <w:t xml:space="preserve">unded over time.  </w:t>
      </w:r>
    </w:p>
    <w:p w14:paraId="660EC6B8" w14:textId="050E02FD" w:rsidR="00060F39" w:rsidRPr="00615A8C" w:rsidRDefault="00060F39" w:rsidP="00181AF6">
      <w:pPr>
        <w:pStyle w:val="ListParagraph"/>
        <w:numPr>
          <w:ilvl w:val="0"/>
          <w:numId w:val="21"/>
        </w:numPr>
        <w:tabs>
          <w:tab w:val="left" w:pos="1035"/>
        </w:tabs>
        <w:spacing w:after="0" w:line="240" w:lineRule="auto"/>
        <w:rPr>
          <w:b/>
          <w:bCs/>
          <w:sz w:val="24"/>
          <w:szCs w:val="24"/>
        </w:rPr>
      </w:pPr>
      <w:r>
        <w:rPr>
          <w:b/>
          <w:bCs/>
          <w:sz w:val="24"/>
          <w:szCs w:val="24"/>
        </w:rPr>
        <w:t xml:space="preserve">Category II Offenses </w:t>
      </w:r>
      <w:r>
        <w:rPr>
          <w:sz w:val="24"/>
          <w:szCs w:val="24"/>
        </w:rPr>
        <w:t xml:space="preserve">may </w:t>
      </w:r>
      <w:r w:rsidR="008475BC">
        <w:rPr>
          <w:sz w:val="24"/>
          <w:szCs w:val="24"/>
        </w:rPr>
        <w:t xml:space="preserve">be defined as those </w:t>
      </w:r>
      <w:r w:rsidR="00615A8C">
        <w:rPr>
          <w:sz w:val="24"/>
          <w:szCs w:val="24"/>
        </w:rPr>
        <w:t>infractions</w:t>
      </w:r>
      <w:r w:rsidR="008475BC">
        <w:rPr>
          <w:sz w:val="24"/>
          <w:szCs w:val="24"/>
        </w:rPr>
        <w:t xml:space="preserve"> </w:t>
      </w:r>
      <w:r w:rsidR="00615A8C">
        <w:rPr>
          <w:sz w:val="24"/>
          <w:szCs w:val="24"/>
        </w:rPr>
        <w:t>which</w:t>
      </w:r>
      <w:r w:rsidR="008475BC">
        <w:rPr>
          <w:sz w:val="24"/>
          <w:szCs w:val="24"/>
        </w:rPr>
        <w:t xml:space="preserve"> are of a more serious nature than the Category I Offenses and which, in turn, cause a more serious and longer lasting </w:t>
      </w:r>
      <w:r w:rsidR="00615A8C">
        <w:rPr>
          <w:sz w:val="24"/>
          <w:szCs w:val="24"/>
        </w:rPr>
        <w:t>disruption</w:t>
      </w:r>
      <w:r w:rsidR="008475BC">
        <w:rPr>
          <w:sz w:val="24"/>
          <w:szCs w:val="24"/>
        </w:rPr>
        <w:t xml:space="preserve"> to the team </w:t>
      </w:r>
      <w:r w:rsidR="00CC6DBC">
        <w:rPr>
          <w:sz w:val="24"/>
          <w:szCs w:val="24"/>
        </w:rPr>
        <w:t>in terms of decreased ability to respond</w:t>
      </w:r>
      <w:r w:rsidR="00434D66">
        <w:rPr>
          <w:sz w:val="24"/>
          <w:szCs w:val="24"/>
        </w:rPr>
        <w:t xml:space="preserve">, safety, productivity, efficiency, and/or morale.  Category II Offenses, if left </w:t>
      </w:r>
      <w:r w:rsidR="00F6610A">
        <w:rPr>
          <w:sz w:val="24"/>
          <w:szCs w:val="24"/>
        </w:rPr>
        <w:t>undisciplined,</w:t>
      </w:r>
      <w:r w:rsidR="00434D66">
        <w:rPr>
          <w:sz w:val="24"/>
          <w:szCs w:val="24"/>
        </w:rPr>
        <w:t xml:space="preserve"> can </w:t>
      </w:r>
      <w:r w:rsidR="00F6610A">
        <w:rPr>
          <w:sz w:val="24"/>
          <w:szCs w:val="24"/>
        </w:rPr>
        <w:t>have</w:t>
      </w:r>
      <w:r w:rsidR="004D51E5">
        <w:rPr>
          <w:sz w:val="24"/>
          <w:szCs w:val="24"/>
        </w:rPr>
        <w:t xml:space="preserve"> a </w:t>
      </w:r>
      <w:r w:rsidR="00615A8C">
        <w:rPr>
          <w:sz w:val="24"/>
          <w:szCs w:val="24"/>
        </w:rPr>
        <w:t>serious and longer lasting impact.</w:t>
      </w:r>
    </w:p>
    <w:p w14:paraId="0281FF1F" w14:textId="0D4ABE4F" w:rsidR="00615A8C" w:rsidRPr="00AE5147" w:rsidRDefault="00F6610A" w:rsidP="00181AF6">
      <w:pPr>
        <w:pStyle w:val="ListParagraph"/>
        <w:numPr>
          <w:ilvl w:val="0"/>
          <w:numId w:val="21"/>
        </w:numPr>
        <w:tabs>
          <w:tab w:val="left" w:pos="1035"/>
        </w:tabs>
        <w:spacing w:after="0" w:line="240" w:lineRule="auto"/>
        <w:rPr>
          <w:b/>
          <w:bCs/>
          <w:sz w:val="24"/>
          <w:szCs w:val="24"/>
        </w:rPr>
      </w:pPr>
      <w:r>
        <w:rPr>
          <w:b/>
          <w:bCs/>
          <w:sz w:val="24"/>
          <w:szCs w:val="24"/>
        </w:rPr>
        <w:t xml:space="preserve">Category III Offenses </w:t>
      </w:r>
      <w:r>
        <w:rPr>
          <w:sz w:val="24"/>
          <w:szCs w:val="24"/>
        </w:rPr>
        <w:t xml:space="preserve">may be defined as those infractions which are of a very serious or </w:t>
      </w:r>
      <w:r w:rsidR="00950655">
        <w:rPr>
          <w:sz w:val="24"/>
          <w:szCs w:val="24"/>
        </w:rPr>
        <w:t>possibly</w:t>
      </w:r>
      <w:r>
        <w:rPr>
          <w:sz w:val="24"/>
          <w:szCs w:val="24"/>
        </w:rPr>
        <w:t xml:space="preserve"> </w:t>
      </w:r>
      <w:r w:rsidR="00950655">
        <w:rPr>
          <w:sz w:val="24"/>
          <w:szCs w:val="24"/>
        </w:rPr>
        <w:t>criminal in nature, and which cause</w:t>
      </w:r>
      <w:r w:rsidR="003667C0">
        <w:rPr>
          <w:sz w:val="24"/>
          <w:szCs w:val="24"/>
        </w:rPr>
        <w:t xml:space="preserve"> critical </w:t>
      </w:r>
      <w:r w:rsidR="00280C6C">
        <w:rPr>
          <w:sz w:val="24"/>
          <w:szCs w:val="24"/>
        </w:rPr>
        <w:t>distribution</w:t>
      </w:r>
      <w:r w:rsidR="003667C0">
        <w:rPr>
          <w:sz w:val="24"/>
          <w:szCs w:val="24"/>
        </w:rPr>
        <w:t xml:space="preserve"> to the team in terms of ability to respond, safety, decreased productivity, efficiency, and/or morale.  Category III Offenses, if left undisciplined</w:t>
      </w:r>
      <w:r w:rsidR="00280C6C">
        <w:rPr>
          <w:sz w:val="24"/>
          <w:szCs w:val="24"/>
        </w:rPr>
        <w:t xml:space="preserve">, may cause long lasting and serious impact.  </w:t>
      </w:r>
    </w:p>
    <w:p w14:paraId="6846CC5C" w14:textId="2A73741D" w:rsidR="00AE5147" w:rsidRDefault="00AE5147" w:rsidP="00AE5147">
      <w:pPr>
        <w:tabs>
          <w:tab w:val="left" w:pos="1035"/>
        </w:tabs>
        <w:spacing w:after="0" w:line="240" w:lineRule="auto"/>
        <w:rPr>
          <w:sz w:val="24"/>
          <w:szCs w:val="24"/>
        </w:rPr>
      </w:pPr>
      <w:r>
        <w:rPr>
          <w:sz w:val="24"/>
          <w:szCs w:val="24"/>
        </w:rPr>
        <w:t xml:space="preserve">                  </w:t>
      </w:r>
    </w:p>
    <w:p w14:paraId="7531DB5A" w14:textId="48777934" w:rsidR="003F5462" w:rsidRDefault="00AE5147" w:rsidP="003F5462">
      <w:pPr>
        <w:pStyle w:val="ListParagraph"/>
        <w:numPr>
          <w:ilvl w:val="3"/>
          <w:numId w:val="8"/>
        </w:numPr>
        <w:tabs>
          <w:tab w:val="left" w:pos="1035"/>
        </w:tabs>
        <w:spacing w:after="0" w:line="240" w:lineRule="auto"/>
        <w:rPr>
          <w:b/>
          <w:bCs/>
          <w:sz w:val="24"/>
          <w:szCs w:val="24"/>
        </w:rPr>
      </w:pPr>
      <w:r>
        <w:rPr>
          <w:b/>
          <w:bCs/>
          <w:sz w:val="24"/>
          <w:szCs w:val="24"/>
        </w:rPr>
        <w:t xml:space="preserve"> </w:t>
      </w:r>
      <w:r w:rsidR="009314DD">
        <w:rPr>
          <w:b/>
          <w:bCs/>
          <w:sz w:val="24"/>
          <w:szCs w:val="24"/>
        </w:rPr>
        <w:t>Category I Offenses</w:t>
      </w:r>
    </w:p>
    <w:p w14:paraId="60B0C8CC" w14:textId="43204D51" w:rsidR="003F5462" w:rsidRDefault="009C317F" w:rsidP="009C317F">
      <w:pPr>
        <w:tabs>
          <w:tab w:val="left" w:pos="1035"/>
        </w:tabs>
        <w:spacing w:after="0" w:line="240" w:lineRule="auto"/>
        <w:rPr>
          <w:sz w:val="24"/>
          <w:szCs w:val="24"/>
        </w:rPr>
      </w:pPr>
      <w:r>
        <w:rPr>
          <w:b/>
          <w:bCs/>
          <w:sz w:val="24"/>
          <w:szCs w:val="24"/>
        </w:rPr>
        <w:lastRenderedPageBreak/>
        <w:tab/>
      </w:r>
      <w:r>
        <w:rPr>
          <w:b/>
          <w:bCs/>
          <w:sz w:val="24"/>
          <w:szCs w:val="24"/>
        </w:rPr>
        <w:tab/>
      </w:r>
      <w:r>
        <w:rPr>
          <w:b/>
          <w:bCs/>
          <w:sz w:val="24"/>
          <w:szCs w:val="24"/>
        </w:rPr>
        <w:tab/>
      </w:r>
      <w:r>
        <w:rPr>
          <w:sz w:val="24"/>
          <w:szCs w:val="24"/>
        </w:rPr>
        <w:t>First Offense – Verbal Warning (documented)</w:t>
      </w:r>
    </w:p>
    <w:p w14:paraId="62ED7962" w14:textId="027D2528" w:rsidR="00891C82" w:rsidRDefault="00891C82" w:rsidP="009C317F">
      <w:pPr>
        <w:tabs>
          <w:tab w:val="left" w:pos="1035"/>
        </w:tabs>
        <w:spacing w:after="0" w:line="240" w:lineRule="auto"/>
        <w:rPr>
          <w:sz w:val="24"/>
          <w:szCs w:val="24"/>
        </w:rPr>
      </w:pPr>
      <w:r>
        <w:rPr>
          <w:sz w:val="24"/>
          <w:szCs w:val="24"/>
        </w:rPr>
        <w:t xml:space="preserve">                                        Second Offense – Written Warning</w:t>
      </w:r>
    </w:p>
    <w:p w14:paraId="2A7519CD" w14:textId="21D41D3E" w:rsidR="00891C82" w:rsidRDefault="00891C82" w:rsidP="009C317F">
      <w:pPr>
        <w:tabs>
          <w:tab w:val="left" w:pos="1035"/>
        </w:tabs>
        <w:spacing w:after="0" w:line="240" w:lineRule="auto"/>
        <w:rPr>
          <w:sz w:val="24"/>
          <w:szCs w:val="24"/>
        </w:rPr>
      </w:pPr>
      <w:r>
        <w:rPr>
          <w:sz w:val="24"/>
          <w:szCs w:val="24"/>
        </w:rPr>
        <w:t xml:space="preserve">                                        Third Offense </w:t>
      </w:r>
      <w:r w:rsidR="00A06C14">
        <w:rPr>
          <w:sz w:val="24"/>
          <w:szCs w:val="24"/>
        </w:rPr>
        <w:t>– Suspension</w:t>
      </w:r>
      <w:r w:rsidR="00467B06">
        <w:rPr>
          <w:sz w:val="24"/>
          <w:szCs w:val="24"/>
        </w:rPr>
        <w:t xml:space="preserve"> (length to be determined by AHAC)</w:t>
      </w:r>
    </w:p>
    <w:p w14:paraId="0E7EF8DD" w14:textId="5C62196D" w:rsidR="00A06C14" w:rsidRDefault="00A06C14" w:rsidP="009C317F">
      <w:pPr>
        <w:tabs>
          <w:tab w:val="left" w:pos="1035"/>
        </w:tabs>
        <w:spacing w:after="0" w:line="240" w:lineRule="auto"/>
        <w:rPr>
          <w:sz w:val="24"/>
          <w:szCs w:val="24"/>
        </w:rPr>
      </w:pPr>
      <w:r>
        <w:rPr>
          <w:sz w:val="24"/>
          <w:szCs w:val="24"/>
        </w:rPr>
        <w:t xml:space="preserve">                                         Fourth Offense </w:t>
      </w:r>
      <w:r w:rsidR="007679E5">
        <w:rPr>
          <w:sz w:val="24"/>
          <w:szCs w:val="24"/>
        </w:rPr>
        <w:t>–</w:t>
      </w:r>
      <w:r>
        <w:rPr>
          <w:sz w:val="24"/>
          <w:szCs w:val="24"/>
        </w:rPr>
        <w:t xml:space="preserve"> Removal</w:t>
      </w:r>
    </w:p>
    <w:p w14:paraId="51835C08" w14:textId="30BF6A22" w:rsidR="007679E5" w:rsidRDefault="007679E5" w:rsidP="009C317F">
      <w:pPr>
        <w:tabs>
          <w:tab w:val="left" w:pos="1035"/>
        </w:tabs>
        <w:spacing w:after="0" w:line="240" w:lineRule="auto"/>
        <w:rPr>
          <w:sz w:val="24"/>
          <w:szCs w:val="24"/>
        </w:rPr>
      </w:pPr>
      <w:r>
        <w:rPr>
          <w:sz w:val="24"/>
          <w:szCs w:val="24"/>
        </w:rPr>
        <w:tab/>
      </w:r>
      <w:r>
        <w:rPr>
          <w:sz w:val="24"/>
          <w:szCs w:val="24"/>
        </w:rPr>
        <w:tab/>
      </w:r>
      <w:r>
        <w:rPr>
          <w:sz w:val="24"/>
          <w:szCs w:val="24"/>
        </w:rPr>
        <w:tab/>
      </w:r>
    </w:p>
    <w:p w14:paraId="48142D58" w14:textId="455856C1" w:rsidR="007679E5" w:rsidRDefault="000B0186" w:rsidP="00BD2A65">
      <w:pPr>
        <w:pStyle w:val="ListParagraph"/>
        <w:numPr>
          <w:ilvl w:val="0"/>
          <w:numId w:val="23"/>
        </w:numPr>
        <w:tabs>
          <w:tab w:val="left" w:pos="1035"/>
        </w:tabs>
        <w:spacing w:after="0" w:line="240" w:lineRule="auto"/>
        <w:rPr>
          <w:sz w:val="24"/>
          <w:szCs w:val="24"/>
        </w:rPr>
      </w:pPr>
      <w:r>
        <w:rPr>
          <w:sz w:val="24"/>
          <w:szCs w:val="24"/>
        </w:rPr>
        <w:t xml:space="preserve">Refusal </w:t>
      </w:r>
      <w:r w:rsidR="00540B3B">
        <w:rPr>
          <w:sz w:val="24"/>
          <w:szCs w:val="24"/>
        </w:rPr>
        <w:t xml:space="preserve">(without just </w:t>
      </w:r>
      <w:r w:rsidR="00807FCF">
        <w:rPr>
          <w:sz w:val="24"/>
          <w:szCs w:val="24"/>
        </w:rPr>
        <w:t>cause) to</w:t>
      </w:r>
      <w:r w:rsidR="00BD2A65">
        <w:rPr>
          <w:sz w:val="24"/>
          <w:szCs w:val="24"/>
        </w:rPr>
        <w:t xml:space="preserve"> </w:t>
      </w:r>
      <w:r w:rsidR="0015391E">
        <w:rPr>
          <w:sz w:val="24"/>
          <w:szCs w:val="24"/>
        </w:rPr>
        <w:t xml:space="preserve">participate in </w:t>
      </w:r>
      <w:r w:rsidR="00B26EBE">
        <w:rPr>
          <w:sz w:val="24"/>
          <w:szCs w:val="24"/>
        </w:rPr>
        <w:t>a</w:t>
      </w:r>
      <w:r w:rsidR="0015391E">
        <w:rPr>
          <w:sz w:val="24"/>
          <w:szCs w:val="24"/>
        </w:rPr>
        <w:t xml:space="preserve"> team activation</w:t>
      </w:r>
      <w:r w:rsidR="00B26EBE">
        <w:rPr>
          <w:sz w:val="24"/>
          <w:szCs w:val="24"/>
        </w:rPr>
        <w:t>.</w:t>
      </w:r>
    </w:p>
    <w:p w14:paraId="2A269ACD" w14:textId="5A8E8326" w:rsidR="00B26EBE" w:rsidRDefault="00C27C06" w:rsidP="00BD2A65">
      <w:pPr>
        <w:pStyle w:val="ListParagraph"/>
        <w:numPr>
          <w:ilvl w:val="0"/>
          <w:numId w:val="23"/>
        </w:numPr>
        <w:tabs>
          <w:tab w:val="left" w:pos="1035"/>
        </w:tabs>
        <w:spacing w:after="0" w:line="240" w:lineRule="auto"/>
        <w:rPr>
          <w:sz w:val="24"/>
          <w:szCs w:val="24"/>
        </w:rPr>
      </w:pPr>
      <w:r>
        <w:rPr>
          <w:sz w:val="24"/>
          <w:szCs w:val="24"/>
        </w:rPr>
        <w:t xml:space="preserve">Failure to follow </w:t>
      </w:r>
      <w:r w:rsidR="00EA6730">
        <w:rPr>
          <w:sz w:val="24"/>
          <w:szCs w:val="24"/>
        </w:rPr>
        <w:t>instructions</w:t>
      </w:r>
      <w:r w:rsidR="0078117C">
        <w:rPr>
          <w:sz w:val="24"/>
          <w:szCs w:val="24"/>
        </w:rPr>
        <w:t>, procedures, best practices, directives, policies, and SOG’s.</w:t>
      </w:r>
    </w:p>
    <w:p w14:paraId="1433EE82" w14:textId="2929977C" w:rsidR="00AB783B" w:rsidRDefault="00AB783B" w:rsidP="00BD2A65">
      <w:pPr>
        <w:pStyle w:val="ListParagraph"/>
        <w:numPr>
          <w:ilvl w:val="0"/>
          <w:numId w:val="23"/>
        </w:numPr>
        <w:tabs>
          <w:tab w:val="left" w:pos="1035"/>
        </w:tabs>
        <w:spacing w:after="0" w:line="240" w:lineRule="auto"/>
        <w:rPr>
          <w:sz w:val="24"/>
          <w:szCs w:val="24"/>
        </w:rPr>
      </w:pPr>
      <w:r>
        <w:rPr>
          <w:sz w:val="24"/>
          <w:szCs w:val="24"/>
        </w:rPr>
        <w:t xml:space="preserve">Failure to </w:t>
      </w:r>
      <w:r w:rsidR="00C669AF">
        <w:rPr>
          <w:sz w:val="24"/>
          <w:szCs w:val="24"/>
        </w:rPr>
        <w:t xml:space="preserve">complete County mandated training </w:t>
      </w:r>
      <w:r w:rsidR="00A8311C">
        <w:rPr>
          <w:sz w:val="24"/>
          <w:szCs w:val="24"/>
        </w:rPr>
        <w:t>within the required timeframe.</w:t>
      </w:r>
    </w:p>
    <w:p w14:paraId="54472ABE" w14:textId="2614B056" w:rsidR="001922F9" w:rsidRDefault="00EA5FF3" w:rsidP="00BD2A65">
      <w:pPr>
        <w:pStyle w:val="ListParagraph"/>
        <w:numPr>
          <w:ilvl w:val="0"/>
          <w:numId w:val="23"/>
        </w:numPr>
        <w:tabs>
          <w:tab w:val="left" w:pos="1035"/>
        </w:tabs>
        <w:spacing w:after="0" w:line="240" w:lineRule="auto"/>
        <w:rPr>
          <w:sz w:val="24"/>
          <w:szCs w:val="24"/>
        </w:rPr>
      </w:pPr>
      <w:r>
        <w:rPr>
          <w:sz w:val="24"/>
          <w:szCs w:val="24"/>
        </w:rPr>
        <w:t>Failure to update/maintain team member information within Aladtec.</w:t>
      </w:r>
    </w:p>
    <w:p w14:paraId="59D85991" w14:textId="2125B42A" w:rsidR="0043264C" w:rsidRDefault="00A80F55" w:rsidP="00BD2A65">
      <w:pPr>
        <w:pStyle w:val="ListParagraph"/>
        <w:numPr>
          <w:ilvl w:val="0"/>
          <w:numId w:val="23"/>
        </w:numPr>
        <w:tabs>
          <w:tab w:val="left" w:pos="1035"/>
        </w:tabs>
        <w:spacing w:after="0" w:line="240" w:lineRule="auto"/>
        <w:rPr>
          <w:sz w:val="24"/>
          <w:szCs w:val="24"/>
        </w:rPr>
      </w:pPr>
      <w:r>
        <w:rPr>
          <w:sz w:val="24"/>
          <w:szCs w:val="24"/>
        </w:rPr>
        <w:t>Failure to maintain the 50% training attendance requirement as outline in Membership SOG.</w:t>
      </w:r>
    </w:p>
    <w:p w14:paraId="76E009D0" w14:textId="11F5FFD5" w:rsidR="009A3EEA" w:rsidRDefault="009A3EEA" w:rsidP="00BD2A65">
      <w:pPr>
        <w:pStyle w:val="ListParagraph"/>
        <w:numPr>
          <w:ilvl w:val="0"/>
          <w:numId w:val="23"/>
        </w:numPr>
        <w:tabs>
          <w:tab w:val="left" w:pos="1035"/>
        </w:tabs>
        <w:spacing w:after="0" w:line="240" w:lineRule="auto"/>
        <w:rPr>
          <w:sz w:val="24"/>
          <w:szCs w:val="24"/>
        </w:rPr>
      </w:pPr>
      <w:r>
        <w:rPr>
          <w:sz w:val="24"/>
          <w:szCs w:val="24"/>
        </w:rPr>
        <w:t xml:space="preserve">Failure to advise/seek approval </w:t>
      </w:r>
      <w:r w:rsidR="002A45B1">
        <w:rPr>
          <w:sz w:val="24"/>
          <w:szCs w:val="24"/>
        </w:rPr>
        <w:t>for team members Chief/Supervisor for extended opera</w:t>
      </w:r>
      <w:r w:rsidR="00C64C36">
        <w:rPr>
          <w:sz w:val="24"/>
          <w:szCs w:val="24"/>
        </w:rPr>
        <w:t>tions as required in Team Member SOG.</w:t>
      </w:r>
    </w:p>
    <w:p w14:paraId="5A1EAE2D" w14:textId="327B61CF" w:rsidR="00807FCF" w:rsidRDefault="000A36A4" w:rsidP="00BD2A65">
      <w:pPr>
        <w:pStyle w:val="ListParagraph"/>
        <w:numPr>
          <w:ilvl w:val="0"/>
          <w:numId w:val="23"/>
        </w:numPr>
        <w:tabs>
          <w:tab w:val="left" w:pos="1035"/>
        </w:tabs>
        <w:spacing w:after="0" w:line="240" w:lineRule="auto"/>
        <w:rPr>
          <w:sz w:val="24"/>
          <w:szCs w:val="24"/>
        </w:rPr>
      </w:pPr>
      <w:r>
        <w:rPr>
          <w:sz w:val="24"/>
          <w:szCs w:val="24"/>
        </w:rPr>
        <w:t>When attending, failure to sign up on the training schedule in Aladtec.</w:t>
      </w:r>
    </w:p>
    <w:p w14:paraId="0EA46C92" w14:textId="534B43D5" w:rsidR="00563AF0" w:rsidRDefault="00563AF0" w:rsidP="00BD2A65">
      <w:pPr>
        <w:pStyle w:val="ListParagraph"/>
        <w:numPr>
          <w:ilvl w:val="0"/>
          <w:numId w:val="23"/>
        </w:numPr>
        <w:tabs>
          <w:tab w:val="left" w:pos="1035"/>
        </w:tabs>
        <w:spacing w:after="0" w:line="240" w:lineRule="auto"/>
        <w:rPr>
          <w:sz w:val="24"/>
          <w:szCs w:val="24"/>
        </w:rPr>
      </w:pPr>
      <w:r>
        <w:rPr>
          <w:sz w:val="24"/>
          <w:szCs w:val="24"/>
        </w:rPr>
        <w:t xml:space="preserve">Unsatisfactory/unsafe </w:t>
      </w:r>
      <w:r w:rsidR="00E261FA">
        <w:rPr>
          <w:sz w:val="24"/>
          <w:szCs w:val="24"/>
        </w:rPr>
        <w:t>work or failure to maintain required standard of performance</w:t>
      </w:r>
      <w:r w:rsidR="00B504C3">
        <w:rPr>
          <w:sz w:val="24"/>
          <w:szCs w:val="24"/>
        </w:rPr>
        <w:t>.</w:t>
      </w:r>
    </w:p>
    <w:p w14:paraId="12C3A66A" w14:textId="150EF9BF" w:rsidR="00B504C3" w:rsidRDefault="00B504C3" w:rsidP="00BD2A65">
      <w:pPr>
        <w:pStyle w:val="ListParagraph"/>
        <w:numPr>
          <w:ilvl w:val="0"/>
          <w:numId w:val="23"/>
        </w:numPr>
        <w:tabs>
          <w:tab w:val="left" w:pos="1035"/>
        </w:tabs>
        <w:spacing w:after="0" w:line="240" w:lineRule="auto"/>
        <w:rPr>
          <w:sz w:val="24"/>
          <w:szCs w:val="24"/>
        </w:rPr>
      </w:pPr>
      <w:r>
        <w:rPr>
          <w:sz w:val="24"/>
          <w:szCs w:val="24"/>
        </w:rPr>
        <w:t xml:space="preserve">Smoking in County owned vehicles or in non-designated </w:t>
      </w:r>
      <w:r w:rsidR="004A37E7">
        <w:rPr>
          <w:sz w:val="24"/>
          <w:szCs w:val="24"/>
        </w:rPr>
        <w:t>areas</w:t>
      </w:r>
      <w:r>
        <w:rPr>
          <w:sz w:val="24"/>
          <w:szCs w:val="24"/>
        </w:rPr>
        <w:t xml:space="preserve"> and at </w:t>
      </w:r>
      <w:r w:rsidR="00AC1A2F">
        <w:rPr>
          <w:sz w:val="24"/>
          <w:szCs w:val="24"/>
        </w:rPr>
        <w:t>non</w:t>
      </w:r>
      <w:r>
        <w:rPr>
          <w:sz w:val="24"/>
          <w:szCs w:val="24"/>
        </w:rPr>
        <w:t>-designated times.</w:t>
      </w:r>
    </w:p>
    <w:p w14:paraId="6C2AFB36" w14:textId="29E5A07A" w:rsidR="004A37E7" w:rsidRDefault="004A37E7" w:rsidP="00BD2A65">
      <w:pPr>
        <w:pStyle w:val="ListParagraph"/>
        <w:numPr>
          <w:ilvl w:val="0"/>
          <w:numId w:val="23"/>
        </w:numPr>
        <w:tabs>
          <w:tab w:val="left" w:pos="1035"/>
        </w:tabs>
        <w:spacing w:after="0" w:line="240" w:lineRule="auto"/>
        <w:rPr>
          <w:sz w:val="24"/>
          <w:szCs w:val="24"/>
        </w:rPr>
      </w:pPr>
      <w:r>
        <w:rPr>
          <w:sz w:val="24"/>
          <w:szCs w:val="24"/>
        </w:rPr>
        <w:t xml:space="preserve">Creating or contributing to </w:t>
      </w:r>
      <w:r w:rsidR="00EC0784">
        <w:rPr>
          <w:sz w:val="24"/>
          <w:szCs w:val="24"/>
        </w:rPr>
        <w:t>unsanitary</w:t>
      </w:r>
      <w:r>
        <w:rPr>
          <w:sz w:val="24"/>
          <w:szCs w:val="24"/>
        </w:rPr>
        <w:t xml:space="preserve"> or unsafe condition</w:t>
      </w:r>
      <w:r w:rsidR="00EC0784">
        <w:rPr>
          <w:sz w:val="24"/>
          <w:szCs w:val="24"/>
        </w:rPr>
        <w:t>s.</w:t>
      </w:r>
    </w:p>
    <w:p w14:paraId="7772B445" w14:textId="258E10F0" w:rsidR="00EC0784" w:rsidRDefault="008A32CC" w:rsidP="00BD2A65">
      <w:pPr>
        <w:pStyle w:val="ListParagraph"/>
        <w:numPr>
          <w:ilvl w:val="0"/>
          <w:numId w:val="23"/>
        </w:numPr>
        <w:tabs>
          <w:tab w:val="left" w:pos="1035"/>
        </w:tabs>
        <w:spacing w:after="0" w:line="240" w:lineRule="auto"/>
        <w:rPr>
          <w:sz w:val="24"/>
          <w:szCs w:val="24"/>
        </w:rPr>
      </w:pPr>
      <w:r>
        <w:rPr>
          <w:sz w:val="24"/>
          <w:szCs w:val="24"/>
        </w:rPr>
        <w:t>Distracting others, unnecessary shouting, demonstrations, or otherwise causing a disruption.</w:t>
      </w:r>
    </w:p>
    <w:p w14:paraId="40FEDE5B" w14:textId="4E3DA107" w:rsidR="008A32CC" w:rsidRDefault="00CD2C25" w:rsidP="00BD2A65">
      <w:pPr>
        <w:pStyle w:val="ListParagraph"/>
        <w:numPr>
          <w:ilvl w:val="0"/>
          <w:numId w:val="23"/>
        </w:numPr>
        <w:tabs>
          <w:tab w:val="left" w:pos="1035"/>
        </w:tabs>
        <w:spacing w:after="0" w:line="240" w:lineRule="auto"/>
        <w:rPr>
          <w:sz w:val="24"/>
          <w:szCs w:val="24"/>
        </w:rPr>
      </w:pPr>
      <w:r>
        <w:rPr>
          <w:sz w:val="24"/>
          <w:szCs w:val="24"/>
        </w:rPr>
        <w:t>Malicious mischief, horseplay, wrestling, or other undesirable conduct.</w:t>
      </w:r>
    </w:p>
    <w:p w14:paraId="0EB73F51" w14:textId="72CC644E" w:rsidR="00CD2C25" w:rsidRDefault="000F37FB" w:rsidP="00BD2A65">
      <w:pPr>
        <w:pStyle w:val="ListParagraph"/>
        <w:numPr>
          <w:ilvl w:val="0"/>
          <w:numId w:val="23"/>
        </w:numPr>
        <w:tabs>
          <w:tab w:val="left" w:pos="1035"/>
        </w:tabs>
        <w:spacing w:after="0" w:line="240" w:lineRule="auto"/>
        <w:rPr>
          <w:sz w:val="24"/>
          <w:szCs w:val="24"/>
        </w:rPr>
      </w:pPr>
      <w:r>
        <w:rPr>
          <w:sz w:val="24"/>
          <w:szCs w:val="24"/>
        </w:rPr>
        <w:t xml:space="preserve">Failure to cooperate with other team members, Team Leads, Coordinator, or AHAC as required by </w:t>
      </w:r>
      <w:r w:rsidR="008C28BC">
        <w:rPr>
          <w:sz w:val="24"/>
          <w:szCs w:val="24"/>
        </w:rPr>
        <w:t>duties.</w:t>
      </w:r>
    </w:p>
    <w:p w14:paraId="3E6E9793" w14:textId="3EDA39A8" w:rsidR="008C28BC" w:rsidRDefault="008C28BC" w:rsidP="00BD2A65">
      <w:pPr>
        <w:pStyle w:val="ListParagraph"/>
        <w:numPr>
          <w:ilvl w:val="0"/>
          <w:numId w:val="23"/>
        </w:numPr>
        <w:tabs>
          <w:tab w:val="left" w:pos="1035"/>
        </w:tabs>
        <w:spacing w:after="0" w:line="240" w:lineRule="auto"/>
        <w:rPr>
          <w:sz w:val="24"/>
          <w:szCs w:val="24"/>
        </w:rPr>
      </w:pPr>
      <w:r>
        <w:rPr>
          <w:sz w:val="24"/>
          <w:szCs w:val="24"/>
        </w:rPr>
        <w:t>Failure to exercise reasonable care in the use of team property and equipment.</w:t>
      </w:r>
    </w:p>
    <w:p w14:paraId="0950BEBB" w14:textId="3EB0CAA8" w:rsidR="002247CB" w:rsidRDefault="002247CB" w:rsidP="00BD2A65">
      <w:pPr>
        <w:pStyle w:val="ListParagraph"/>
        <w:numPr>
          <w:ilvl w:val="0"/>
          <w:numId w:val="23"/>
        </w:numPr>
        <w:tabs>
          <w:tab w:val="left" w:pos="1035"/>
        </w:tabs>
        <w:spacing w:after="0" w:line="240" w:lineRule="auto"/>
        <w:rPr>
          <w:sz w:val="24"/>
          <w:szCs w:val="24"/>
        </w:rPr>
      </w:pPr>
      <w:r>
        <w:rPr>
          <w:sz w:val="24"/>
          <w:szCs w:val="24"/>
        </w:rPr>
        <w:t xml:space="preserve">Use or possession of another team </w:t>
      </w:r>
      <w:r w:rsidR="005146A2">
        <w:rPr>
          <w:sz w:val="24"/>
          <w:szCs w:val="24"/>
        </w:rPr>
        <w:t>members’</w:t>
      </w:r>
      <w:r>
        <w:rPr>
          <w:sz w:val="24"/>
          <w:szCs w:val="24"/>
        </w:rPr>
        <w:t xml:space="preserve"> equipment without authorization.</w:t>
      </w:r>
    </w:p>
    <w:p w14:paraId="2F62ECF2" w14:textId="3CFE77A4" w:rsidR="002247CB" w:rsidRDefault="005146A2" w:rsidP="00BD2A65">
      <w:pPr>
        <w:pStyle w:val="ListParagraph"/>
        <w:numPr>
          <w:ilvl w:val="0"/>
          <w:numId w:val="23"/>
        </w:numPr>
        <w:tabs>
          <w:tab w:val="left" w:pos="1035"/>
        </w:tabs>
        <w:spacing w:after="0" w:line="240" w:lineRule="auto"/>
        <w:rPr>
          <w:sz w:val="24"/>
          <w:szCs w:val="24"/>
        </w:rPr>
      </w:pPr>
      <w:r>
        <w:rPr>
          <w:sz w:val="24"/>
          <w:szCs w:val="24"/>
        </w:rPr>
        <w:t xml:space="preserve">Neglect or carelessness of </w:t>
      </w:r>
      <w:r w:rsidR="00587868">
        <w:rPr>
          <w:sz w:val="24"/>
          <w:szCs w:val="24"/>
        </w:rPr>
        <w:t xml:space="preserve">SOG’s, best practices, safety rules, or in </w:t>
      </w:r>
      <w:r w:rsidR="008D18FE">
        <w:rPr>
          <w:sz w:val="24"/>
          <w:szCs w:val="24"/>
        </w:rPr>
        <w:t>disregard of safety practices.</w:t>
      </w:r>
    </w:p>
    <w:p w14:paraId="1472F6D1" w14:textId="39F5C179" w:rsidR="008D18FE" w:rsidRDefault="00773F93" w:rsidP="00BD2A65">
      <w:pPr>
        <w:pStyle w:val="ListParagraph"/>
        <w:numPr>
          <w:ilvl w:val="0"/>
          <w:numId w:val="23"/>
        </w:numPr>
        <w:tabs>
          <w:tab w:val="left" w:pos="1035"/>
        </w:tabs>
        <w:spacing w:after="0" w:line="240" w:lineRule="auto"/>
        <w:rPr>
          <w:sz w:val="24"/>
          <w:szCs w:val="24"/>
        </w:rPr>
      </w:pPr>
      <w:r>
        <w:rPr>
          <w:sz w:val="24"/>
          <w:szCs w:val="24"/>
        </w:rPr>
        <w:t>Failure to report an accident, injury, or equipment damage.</w:t>
      </w:r>
    </w:p>
    <w:p w14:paraId="7F201BC7" w14:textId="0A849545" w:rsidR="00773F93" w:rsidRDefault="00773F93" w:rsidP="00BD2A65">
      <w:pPr>
        <w:pStyle w:val="ListParagraph"/>
        <w:numPr>
          <w:ilvl w:val="0"/>
          <w:numId w:val="23"/>
        </w:numPr>
        <w:tabs>
          <w:tab w:val="left" w:pos="1035"/>
        </w:tabs>
        <w:spacing w:after="0" w:line="240" w:lineRule="auto"/>
        <w:rPr>
          <w:sz w:val="24"/>
          <w:szCs w:val="24"/>
        </w:rPr>
      </w:pPr>
      <w:r>
        <w:rPr>
          <w:sz w:val="24"/>
          <w:szCs w:val="24"/>
        </w:rPr>
        <w:t xml:space="preserve">Failure to adhere to </w:t>
      </w:r>
      <w:r w:rsidR="00E6694A">
        <w:rPr>
          <w:sz w:val="24"/>
          <w:szCs w:val="24"/>
        </w:rPr>
        <w:t>SOG’s,</w:t>
      </w:r>
      <w:r>
        <w:rPr>
          <w:sz w:val="24"/>
          <w:szCs w:val="24"/>
        </w:rPr>
        <w:t xml:space="preserve"> </w:t>
      </w:r>
      <w:r w:rsidR="00EA721F">
        <w:rPr>
          <w:sz w:val="24"/>
          <w:szCs w:val="24"/>
        </w:rPr>
        <w:t>directives, policies, rules, and instructions regarding proper use of</w:t>
      </w:r>
      <w:r w:rsidR="0086423E">
        <w:rPr>
          <w:sz w:val="24"/>
          <w:szCs w:val="24"/>
        </w:rPr>
        <w:t xml:space="preserve"> personal protective equipment.</w:t>
      </w:r>
    </w:p>
    <w:p w14:paraId="6983EC58" w14:textId="6EB4ED57" w:rsidR="00161D3F" w:rsidRDefault="00161D3F" w:rsidP="00BD2A65">
      <w:pPr>
        <w:pStyle w:val="ListParagraph"/>
        <w:numPr>
          <w:ilvl w:val="0"/>
          <w:numId w:val="23"/>
        </w:numPr>
        <w:tabs>
          <w:tab w:val="left" w:pos="1035"/>
        </w:tabs>
        <w:spacing w:after="0" w:line="240" w:lineRule="auto"/>
        <w:rPr>
          <w:sz w:val="24"/>
          <w:szCs w:val="24"/>
        </w:rPr>
      </w:pPr>
      <w:r>
        <w:rPr>
          <w:sz w:val="24"/>
          <w:szCs w:val="24"/>
        </w:rPr>
        <w:t xml:space="preserve">Unauthorized distribution or posting of written or printed content of any description on </w:t>
      </w:r>
      <w:r w:rsidR="00F75686">
        <w:rPr>
          <w:sz w:val="24"/>
          <w:szCs w:val="24"/>
        </w:rPr>
        <w:t>County equipment</w:t>
      </w:r>
      <w:r w:rsidR="00523D49">
        <w:rPr>
          <w:sz w:val="24"/>
          <w:szCs w:val="24"/>
        </w:rPr>
        <w:t xml:space="preserve">/premises. </w:t>
      </w:r>
    </w:p>
    <w:p w14:paraId="13A8DDCC" w14:textId="327559A8" w:rsidR="00DF7709" w:rsidRPr="00925E24" w:rsidRDefault="00DF7709" w:rsidP="00DF7709">
      <w:pPr>
        <w:pStyle w:val="ListParagraph"/>
        <w:numPr>
          <w:ilvl w:val="3"/>
          <w:numId w:val="8"/>
        </w:numPr>
        <w:tabs>
          <w:tab w:val="left" w:pos="1035"/>
        </w:tabs>
        <w:spacing w:after="0" w:line="240" w:lineRule="auto"/>
        <w:rPr>
          <w:b/>
          <w:bCs/>
          <w:sz w:val="24"/>
          <w:szCs w:val="24"/>
        </w:rPr>
      </w:pPr>
      <w:r>
        <w:rPr>
          <w:sz w:val="24"/>
          <w:szCs w:val="24"/>
        </w:rPr>
        <w:t xml:space="preserve"> </w:t>
      </w:r>
      <w:r w:rsidR="00925E24" w:rsidRPr="00925E24">
        <w:rPr>
          <w:b/>
          <w:bCs/>
          <w:sz w:val="24"/>
          <w:szCs w:val="24"/>
        </w:rPr>
        <w:t>Category II Offenses</w:t>
      </w:r>
    </w:p>
    <w:p w14:paraId="0B887F53" w14:textId="69723142" w:rsidR="004A37E7" w:rsidRDefault="00925E24" w:rsidP="004A37E7">
      <w:pPr>
        <w:tabs>
          <w:tab w:val="left" w:pos="1035"/>
        </w:tabs>
        <w:spacing w:after="0" w:line="240" w:lineRule="auto"/>
        <w:rPr>
          <w:sz w:val="24"/>
          <w:szCs w:val="24"/>
        </w:rPr>
      </w:pPr>
      <w:r>
        <w:rPr>
          <w:sz w:val="24"/>
          <w:szCs w:val="24"/>
        </w:rPr>
        <w:tab/>
      </w:r>
      <w:r>
        <w:rPr>
          <w:sz w:val="24"/>
          <w:szCs w:val="24"/>
        </w:rPr>
        <w:tab/>
      </w:r>
      <w:r>
        <w:rPr>
          <w:sz w:val="24"/>
          <w:szCs w:val="24"/>
        </w:rPr>
        <w:tab/>
      </w:r>
      <w:r w:rsidR="00440B07">
        <w:rPr>
          <w:sz w:val="24"/>
          <w:szCs w:val="24"/>
        </w:rPr>
        <w:t>First Offense – Suspension (length to be determined by AHAC)</w:t>
      </w:r>
    </w:p>
    <w:p w14:paraId="7E34D8D9" w14:textId="675FC829" w:rsidR="00440B07" w:rsidRDefault="00440B07" w:rsidP="004A37E7">
      <w:pPr>
        <w:tabs>
          <w:tab w:val="left" w:pos="1035"/>
        </w:tabs>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sidR="00167510">
        <w:rPr>
          <w:sz w:val="24"/>
          <w:szCs w:val="24"/>
        </w:rPr>
        <w:t>Second Offense – Removal</w:t>
      </w:r>
    </w:p>
    <w:p w14:paraId="105F98BD" w14:textId="35163EEA" w:rsidR="00167510" w:rsidRDefault="008F6196" w:rsidP="008F6196">
      <w:pPr>
        <w:pStyle w:val="ListParagraph"/>
        <w:numPr>
          <w:ilvl w:val="0"/>
          <w:numId w:val="25"/>
        </w:numPr>
        <w:tabs>
          <w:tab w:val="left" w:pos="1035"/>
        </w:tabs>
        <w:spacing w:after="0" w:line="240" w:lineRule="auto"/>
        <w:rPr>
          <w:sz w:val="24"/>
          <w:szCs w:val="24"/>
        </w:rPr>
      </w:pPr>
      <w:r>
        <w:rPr>
          <w:sz w:val="24"/>
          <w:szCs w:val="24"/>
        </w:rPr>
        <w:t>Personal use of County equ</w:t>
      </w:r>
      <w:r w:rsidR="00492D03">
        <w:rPr>
          <w:sz w:val="24"/>
          <w:szCs w:val="24"/>
        </w:rPr>
        <w:t>ipment or property without prior authorization.</w:t>
      </w:r>
    </w:p>
    <w:p w14:paraId="7299DD01" w14:textId="41644403" w:rsidR="00492D03" w:rsidRDefault="00492D03" w:rsidP="008F6196">
      <w:pPr>
        <w:pStyle w:val="ListParagraph"/>
        <w:numPr>
          <w:ilvl w:val="0"/>
          <w:numId w:val="25"/>
        </w:numPr>
        <w:tabs>
          <w:tab w:val="left" w:pos="1035"/>
        </w:tabs>
        <w:spacing w:after="0" w:line="240" w:lineRule="auto"/>
        <w:rPr>
          <w:sz w:val="24"/>
          <w:szCs w:val="24"/>
        </w:rPr>
      </w:pPr>
      <w:r>
        <w:rPr>
          <w:sz w:val="24"/>
          <w:szCs w:val="24"/>
        </w:rPr>
        <w:t>Use of profanity, threat</w:t>
      </w:r>
      <w:r w:rsidR="00601BA6">
        <w:rPr>
          <w:sz w:val="24"/>
          <w:szCs w:val="24"/>
        </w:rPr>
        <w:t>ening, abusive or intimidating language.</w:t>
      </w:r>
    </w:p>
    <w:p w14:paraId="018B2407" w14:textId="2A8C48A9" w:rsidR="00601BA6" w:rsidRDefault="00601BA6" w:rsidP="008F6196">
      <w:pPr>
        <w:pStyle w:val="ListParagraph"/>
        <w:numPr>
          <w:ilvl w:val="0"/>
          <w:numId w:val="25"/>
        </w:numPr>
        <w:tabs>
          <w:tab w:val="left" w:pos="1035"/>
        </w:tabs>
        <w:spacing w:after="0" w:line="240" w:lineRule="auto"/>
        <w:rPr>
          <w:sz w:val="24"/>
          <w:szCs w:val="24"/>
        </w:rPr>
      </w:pPr>
      <w:r>
        <w:rPr>
          <w:sz w:val="24"/>
          <w:szCs w:val="24"/>
        </w:rPr>
        <w:t>Interfering with Team Leads</w:t>
      </w:r>
      <w:r w:rsidR="00F97316">
        <w:rPr>
          <w:sz w:val="24"/>
          <w:szCs w:val="24"/>
        </w:rPr>
        <w:t>, team members, or the public.</w:t>
      </w:r>
    </w:p>
    <w:p w14:paraId="50E0D3A5" w14:textId="37B97C1C" w:rsidR="00F97316" w:rsidRDefault="00C35D95" w:rsidP="008F6196">
      <w:pPr>
        <w:pStyle w:val="ListParagraph"/>
        <w:numPr>
          <w:ilvl w:val="0"/>
          <w:numId w:val="25"/>
        </w:numPr>
        <w:tabs>
          <w:tab w:val="left" w:pos="1035"/>
        </w:tabs>
        <w:spacing w:after="0" w:line="240" w:lineRule="auto"/>
        <w:rPr>
          <w:sz w:val="24"/>
          <w:szCs w:val="24"/>
        </w:rPr>
      </w:pPr>
      <w:r>
        <w:rPr>
          <w:sz w:val="24"/>
          <w:szCs w:val="24"/>
        </w:rPr>
        <w:t>Conduct violating morality or common decency.</w:t>
      </w:r>
    </w:p>
    <w:p w14:paraId="2BB0EE39" w14:textId="456ED99A" w:rsidR="00C35D95" w:rsidRDefault="00867EB4" w:rsidP="008F6196">
      <w:pPr>
        <w:pStyle w:val="ListParagraph"/>
        <w:numPr>
          <w:ilvl w:val="0"/>
          <w:numId w:val="25"/>
        </w:numPr>
        <w:tabs>
          <w:tab w:val="left" w:pos="1035"/>
        </w:tabs>
        <w:spacing w:after="0" w:line="240" w:lineRule="auto"/>
        <w:rPr>
          <w:sz w:val="24"/>
          <w:szCs w:val="24"/>
        </w:rPr>
      </w:pPr>
      <w:r>
        <w:rPr>
          <w:sz w:val="24"/>
          <w:szCs w:val="24"/>
        </w:rPr>
        <w:t>Making or publishing of false, vicious, or malicious statements.</w:t>
      </w:r>
    </w:p>
    <w:p w14:paraId="6FB02F13" w14:textId="770862E5" w:rsidR="001520A0" w:rsidRPr="00B45E78" w:rsidRDefault="002C7661" w:rsidP="00B45E78">
      <w:pPr>
        <w:pStyle w:val="ListParagraph"/>
        <w:numPr>
          <w:ilvl w:val="0"/>
          <w:numId w:val="25"/>
        </w:numPr>
        <w:tabs>
          <w:tab w:val="left" w:pos="1035"/>
        </w:tabs>
        <w:spacing w:after="0" w:line="240" w:lineRule="auto"/>
        <w:rPr>
          <w:sz w:val="24"/>
          <w:szCs w:val="24"/>
        </w:rPr>
      </w:pPr>
      <w:r>
        <w:rPr>
          <w:sz w:val="24"/>
          <w:szCs w:val="24"/>
        </w:rPr>
        <w:t>Sharing/publishing confidential/protected information.</w:t>
      </w:r>
    </w:p>
    <w:p w14:paraId="3C871E19" w14:textId="7F4C7567" w:rsidR="002C7661" w:rsidRDefault="00B92AA3" w:rsidP="008F6196">
      <w:pPr>
        <w:pStyle w:val="ListParagraph"/>
        <w:numPr>
          <w:ilvl w:val="0"/>
          <w:numId w:val="25"/>
        </w:numPr>
        <w:tabs>
          <w:tab w:val="left" w:pos="1035"/>
        </w:tabs>
        <w:spacing w:after="0" w:line="240" w:lineRule="auto"/>
        <w:rPr>
          <w:sz w:val="24"/>
          <w:szCs w:val="24"/>
        </w:rPr>
      </w:pPr>
      <w:r>
        <w:rPr>
          <w:sz w:val="24"/>
          <w:szCs w:val="24"/>
        </w:rPr>
        <w:t xml:space="preserve">Unauthorized presence on </w:t>
      </w:r>
      <w:r w:rsidR="001520A0">
        <w:rPr>
          <w:sz w:val="24"/>
          <w:szCs w:val="24"/>
        </w:rPr>
        <w:t>County property.</w:t>
      </w:r>
    </w:p>
    <w:p w14:paraId="5A119B7A" w14:textId="09CB9E02" w:rsidR="001520A0" w:rsidRDefault="00B45E78" w:rsidP="008F6196">
      <w:pPr>
        <w:pStyle w:val="ListParagraph"/>
        <w:numPr>
          <w:ilvl w:val="0"/>
          <w:numId w:val="25"/>
        </w:numPr>
        <w:tabs>
          <w:tab w:val="left" w:pos="1035"/>
        </w:tabs>
        <w:spacing w:after="0" w:line="240" w:lineRule="auto"/>
        <w:rPr>
          <w:sz w:val="24"/>
          <w:szCs w:val="24"/>
        </w:rPr>
      </w:pPr>
      <w:r>
        <w:rPr>
          <w:sz w:val="24"/>
          <w:szCs w:val="24"/>
        </w:rPr>
        <w:t xml:space="preserve">Obligating the Team, County, </w:t>
      </w:r>
      <w:r w:rsidR="00150778">
        <w:rPr>
          <w:sz w:val="24"/>
          <w:szCs w:val="24"/>
        </w:rPr>
        <w:t>or EMA for any expense, service, or performance without authorization.</w:t>
      </w:r>
    </w:p>
    <w:p w14:paraId="01F9D465" w14:textId="6CA4B592" w:rsidR="00A86473" w:rsidRPr="008E330D" w:rsidRDefault="004D61BD" w:rsidP="004D61BD">
      <w:pPr>
        <w:pStyle w:val="ListParagraph"/>
        <w:numPr>
          <w:ilvl w:val="3"/>
          <w:numId w:val="8"/>
        </w:numPr>
        <w:tabs>
          <w:tab w:val="left" w:pos="1035"/>
        </w:tabs>
        <w:spacing w:after="0" w:line="240" w:lineRule="auto"/>
        <w:rPr>
          <w:b/>
          <w:bCs/>
          <w:sz w:val="24"/>
          <w:szCs w:val="24"/>
        </w:rPr>
      </w:pPr>
      <w:r>
        <w:rPr>
          <w:sz w:val="24"/>
          <w:szCs w:val="24"/>
        </w:rPr>
        <w:lastRenderedPageBreak/>
        <w:t xml:space="preserve"> </w:t>
      </w:r>
      <w:r w:rsidRPr="008E330D">
        <w:rPr>
          <w:b/>
          <w:bCs/>
          <w:sz w:val="24"/>
          <w:szCs w:val="24"/>
        </w:rPr>
        <w:t>Category III Offenses</w:t>
      </w:r>
    </w:p>
    <w:p w14:paraId="11834B3E" w14:textId="45C2AF76" w:rsidR="004D61BD" w:rsidRDefault="004D61BD" w:rsidP="004D61BD">
      <w:pPr>
        <w:pStyle w:val="ListParagraph"/>
        <w:tabs>
          <w:tab w:val="left" w:pos="1035"/>
        </w:tabs>
        <w:spacing w:after="0" w:line="240" w:lineRule="auto"/>
        <w:ind w:left="1440"/>
        <w:rPr>
          <w:sz w:val="24"/>
          <w:szCs w:val="24"/>
        </w:rPr>
      </w:pPr>
      <w:r>
        <w:rPr>
          <w:sz w:val="24"/>
          <w:szCs w:val="24"/>
        </w:rPr>
        <w:tab/>
        <w:t>First Offense – Removal</w:t>
      </w:r>
    </w:p>
    <w:p w14:paraId="017B1884" w14:textId="76CF42C0" w:rsidR="00E05CB8" w:rsidRPr="00E05CB8" w:rsidRDefault="00E05CB8" w:rsidP="00E05CB8">
      <w:pPr>
        <w:pStyle w:val="ListParagraph"/>
        <w:numPr>
          <w:ilvl w:val="0"/>
          <w:numId w:val="28"/>
        </w:numPr>
        <w:tabs>
          <w:tab w:val="left" w:pos="1035"/>
        </w:tabs>
        <w:spacing w:after="0" w:line="240" w:lineRule="auto"/>
        <w:rPr>
          <w:sz w:val="24"/>
          <w:szCs w:val="24"/>
        </w:rPr>
      </w:pPr>
      <w:r>
        <w:rPr>
          <w:sz w:val="24"/>
          <w:szCs w:val="24"/>
        </w:rPr>
        <w:t xml:space="preserve">Failure </w:t>
      </w:r>
      <w:r w:rsidR="00B46C07">
        <w:rPr>
          <w:sz w:val="24"/>
          <w:szCs w:val="24"/>
        </w:rPr>
        <w:t>to file an application for the upcoming year per Team Membership SOG 22-001</w:t>
      </w:r>
      <w:r w:rsidR="005E5103">
        <w:rPr>
          <w:sz w:val="24"/>
          <w:szCs w:val="24"/>
        </w:rPr>
        <w:t xml:space="preserve"> by the 3</w:t>
      </w:r>
      <w:r w:rsidR="005E5103" w:rsidRPr="005E5103">
        <w:rPr>
          <w:sz w:val="24"/>
          <w:szCs w:val="24"/>
          <w:vertAlign w:val="superscript"/>
        </w:rPr>
        <w:t>rd</w:t>
      </w:r>
      <w:r w:rsidR="005E5103">
        <w:rPr>
          <w:sz w:val="24"/>
          <w:szCs w:val="24"/>
        </w:rPr>
        <w:t xml:space="preserve"> Friday in December.  Team members will be placed </w:t>
      </w:r>
      <w:r w:rsidR="000C3257">
        <w:rPr>
          <w:sz w:val="24"/>
          <w:szCs w:val="24"/>
        </w:rPr>
        <w:t>in “inactive” status and removed from Active911.  Should an individual choose to apply after the deadline</w:t>
      </w:r>
      <w:r w:rsidR="0024262C">
        <w:rPr>
          <w:sz w:val="24"/>
          <w:szCs w:val="24"/>
        </w:rPr>
        <w:t xml:space="preserve">, they must file an application as a new member.  (This removal is not appealable).  </w:t>
      </w:r>
    </w:p>
    <w:p w14:paraId="67822F42" w14:textId="44E18986" w:rsidR="004D61BD" w:rsidRDefault="000F77C2" w:rsidP="004D61BD">
      <w:pPr>
        <w:pStyle w:val="ListParagraph"/>
        <w:numPr>
          <w:ilvl w:val="0"/>
          <w:numId w:val="26"/>
        </w:numPr>
        <w:tabs>
          <w:tab w:val="left" w:pos="1035"/>
        </w:tabs>
        <w:spacing w:after="0" w:line="240" w:lineRule="auto"/>
        <w:rPr>
          <w:sz w:val="24"/>
          <w:szCs w:val="24"/>
        </w:rPr>
      </w:pPr>
      <w:r>
        <w:rPr>
          <w:sz w:val="24"/>
          <w:szCs w:val="24"/>
        </w:rPr>
        <w:t>Misuse, falsification or removal of Team/County/EMA records or information without prior authorization.</w:t>
      </w:r>
    </w:p>
    <w:p w14:paraId="7C2753DC" w14:textId="77C00F97" w:rsidR="00112DD1" w:rsidRDefault="00112DD1" w:rsidP="004D61BD">
      <w:pPr>
        <w:pStyle w:val="ListParagraph"/>
        <w:numPr>
          <w:ilvl w:val="0"/>
          <w:numId w:val="26"/>
        </w:numPr>
        <w:tabs>
          <w:tab w:val="left" w:pos="1035"/>
        </w:tabs>
        <w:spacing w:after="0" w:line="240" w:lineRule="auto"/>
        <w:rPr>
          <w:sz w:val="24"/>
          <w:szCs w:val="24"/>
        </w:rPr>
      </w:pPr>
      <w:r>
        <w:rPr>
          <w:sz w:val="24"/>
          <w:szCs w:val="24"/>
        </w:rPr>
        <w:t xml:space="preserve">Using alcoholic beverages on County property, or while </w:t>
      </w:r>
      <w:r w:rsidR="00033B23">
        <w:rPr>
          <w:sz w:val="24"/>
          <w:szCs w:val="24"/>
        </w:rPr>
        <w:t>engaging</w:t>
      </w:r>
      <w:r>
        <w:rPr>
          <w:sz w:val="24"/>
          <w:szCs w:val="24"/>
        </w:rPr>
        <w:t xml:space="preserve"> in Team activities/responses.</w:t>
      </w:r>
    </w:p>
    <w:p w14:paraId="54ACD240" w14:textId="4F54520E" w:rsidR="00E92232" w:rsidRDefault="00E92232" w:rsidP="004D61BD">
      <w:pPr>
        <w:pStyle w:val="ListParagraph"/>
        <w:numPr>
          <w:ilvl w:val="0"/>
          <w:numId w:val="26"/>
        </w:numPr>
        <w:tabs>
          <w:tab w:val="left" w:pos="1035"/>
        </w:tabs>
        <w:spacing w:after="0" w:line="240" w:lineRule="auto"/>
        <w:rPr>
          <w:sz w:val="24"/>
          <w:szCs w:val="24"/>
        </w:rPr>
      </w:pPr>
      <w:r>
        <w:rPr>
          <w:sz w:val="24"/>
          <w:szCs w:val="24"/>
        </w:rPr>
        <w:t>Deliberate destruction in any manner of County equipment</w:t>
      </w:r>
      <w:r w:rsidR="00492238">
        <w:rPr>
          <w:sz w:val="24"/>
          <w:szCs w:val="24"/>
        </w:rPr>
        <w:t xml:space="preserve">, tools, gear, or property of </w:t>
      </w:r>
      <w:r w:rsidR="008B2DDF">
        <w:rPr>
          <w:sz w:val="24"/>
          <w:szCs w:val="24"/>
        </w:rPr>
        <w:t>team members</w:t>
      </w:r>
      <w:r w:rsidR="00492238">
        <w:rPr>
          <w:sz w:val="24"/>
          <w:szCs w:val="24"/>
        </w:rPr>
        <w:t>.</w:t>
      </w:r>
    </w:p>
    <w:p w14:paraId="64A3736E" w14:textId="3A8304B0" w:rsidR="00492238" w:rsidRDefault="00492238" w:rsidP="004D61BD">
      <w:pPr>
        <w:pStyle w:val="ListParagraph"/>
        <w:numPr>
          <w:ilvl w:val="0"/>
          <w:numId w:val="26"/>
        </w:numPr>
        <w:tabs>
          <w:tab w:val="left" w:pos="1035"/>
        </w:tabs>
        <w:spacing w:after="0" w:line="240" w:lineRule="auto"/>
        <w:rPr>
          <w:sz w:val="24"/>
          <w:szCs w:val="24"/>
        </w:rPr>
      </w:pPr>
      <w:r>
        <w:rPr>
          <w:sz w:val="24"/>
          <w:szCs w:val="24"/>
        </w:rPr>
        <w:t>Hostile conduct aimed at anyone that includes offensive epithets, slurs, words or comments, cartoons, and dr</w:t>
      </w:r>
      <w:r w:rsidR="00033B23">
        <w:rPr>
          <w:sz w:val="24"/>
          <w:szCs w:val="24"/>
        </w:rPr>
        <w:t>awings or any written or electronic media.</w:t>
      </w:r>
    </w:p>
    <w:p w14:paraId="5789A5BC" w14:textId="5FEC22C0" w:rsidR="00453DE7" w:rsidRDefault="00453DE7" w:rsidP="004D61BD">
      <w:pPr>
        <w:pStyle w:val="ListParagraph"/>
        <w:numPr>
          <w:ilvl w:val="0"/>
          <w:numId w:val="26"/>
        </w:numPr>
        <w:tabs>
          <w:tab w:val="left" w:pos="1035"/>
        </w:tabs>
        <w:spacing w:after="0" w:line="240" w:lineRule="auto"/>
        <w:rPr>
          <w:sz w:val="24"/>
          <w:szCs w:val="24"/>
        </w:rPr>
      </w:pPr>
      <w:r>
        <w:rPr>
          <w:sz w:val="24"/>
          <w:szCs w:val="24"/>
        </w:rPr>
        <w:t xml:space="preserve">Reporting to training or </w:t>
      </w:r>
      <w:r w:rsidR="004200BA">
        <w:rPr>
          <w:sz w:val="24"/>
          <w:szCs w:val="24"/>
        </w:rPr>
        <w:t>an incident intoxicated or under the influence of drugs.</w:t>
      </w:r>
    </w:p>
    <w:p w14:paraId="2B8AB9F3" w14:textId="3EE003C8" w:rsidR="004200BA" w:rsidRDefault="00475CA4" w:rsidP="004D61BD">
      <w:pPr>
        <w:pStyle w:val="ListParagraph"/>
        <w:numPr>
          <w:ilvl w:val="0"/>
          <w:numId w:val="26"/>
        </w:numPr>
        <w:tabs>
          <w:tab w:val="left" w:pos="1035"/>
        </w:tabs>
        <w:spacing w:after="0" w:line="240" w:lineRule="auto"/>
        <w:rPr>
          <w:sz w:val="24"/>
          <w:szCs w:val="24"/>
        </w:rPr>
      </w:pPr>
      <w:r>
        <w:rPr>
          <w:sz w:val="24"/>
          <w:szCs w:val="24"/>
        </w:rPr>
        <w:t>Giving false testimony during a complaint, investigation, or hearing.</w:t>
      </w:r>
    </w:p>
    <w:p w14:paraId="52B41625" w14:textId="24443B45" w:rsidR="00475CA4" w:rsidRDefault="006454F5" w:rsidP="004D61BD">
      <w:pPr>
        <w:pStyle w:val="ListParagraph"/>
        <w:numPr>
          <w:ilvl w:val="0"/>
          <w:numId w:val="26"/>
        </w:numPr>
        <w:tabs>
          <w:tab w:val="left" w:pos="1035"/>
        </w:tabs>
        <w:spacing w:after="0" w:line="240" w:lineRule="auto"/>
        <w:rPr>
          <w:sz w:val="24"/>
          <w:szCs w:val="24"/>
        </w:rPr>
      </w:pPr>
      <w:r>
        <w:rPr>
          <w:sz w:val="24"/>
          <w:szCs w:val="24"/>
        </w:rPr>
        <w:t>Soliciting or accepting a gratuity or bribe from anyone conducting business with the Team, EMA, or the County.</w:t>
      </w:r>
    </w:p>
    <w:p w14:paraId="3CCFD326" w14:textId="64AD3D1A" w:rsidR="006454F5" w:rsidRDefault="00CE3B7D" w:rsidP="004D61BD">
      <w:pPr>
        <w:pStyle w:val="ListParagraph"/>
        <w:numPr>
          <w:ilvl w:val="0"/>
          <w:numId w:val="26"/>
        </w:numPr>
        <w:tabs>
          <w:tab w:val="left" w:pos="1035"/>
        </w:tabs>
        <w:spacing w:after="0" w:line="240" w:lineRule="auto"/>
        <w:rPr>
          <w:sz w:val="24"/>
          <w:szCs w:val="24"/>
        </w:rPr>
      </w:pPr>
      <w:r>
        <w:rPr>
          <w:sz w:val="24"/>
          <w:szCs w:val="24"/>
        </w:rPr>
        <w:t>Refusal to submit to a drug test as required.</w:t>
      </w:r>
    </w:p>
    <w:p w14:paraId="645B0A3F" w14:textId="606FFE76" w:rsidR="00CE3B7D" w:rsidRDefault="00CE3B7D" w:rsidP="004D61BD">
      <w:pPr>
        <w:pStyle w:val="ListParagraph"/>
        <w:numPr>
          <w:ilvl w:val="0"/>
          <w:numId w:val="26"/>
        </w:numPr>
        <w:tabs>
          <w:tab w:val="left" w:pos="1035"/>
        </w:tabs>
        <w:spacing w:after="0" w:line="240" w:lineRule="auto"/>
        <w:rPr>
          <w:sz w:val="24"/>
          <w:szCs w:val="24"/>
        </w:rPr>
      </w:pPr>
      <w:r>
        <w:rPr>
          <w:sz w:val="24"/>
          <w:szCs w:val="24"/>
        </w:rPr>
        <w:t xml:space="preserve">Failing an alcohol </w:t>
      </w:r>
      <w:r w:rsidR="00362ECE">
        <w:rPr>
          <w:sz w:val="24"/>
          <w:szCs w:val="24"/>
        </w:rPr>
        <w:t>or drug test in violation of the County’s Policy.</w:t>
      </w:r>
    </w:p>
    <w:p w14:paraId="68ACA75A" w14:textId="277C1B4C" w:rsidR="00362ECE" w:rsidRDefault="0030472F" w:rsidP="004D61BD">
      <w:pPr>
        <w:pStyle w:val="ListParagraph"/>
        <w:numPr>
          <w:ilvl w:val="0"/>
          <w:numId w:val="26"/>
        </w:numPr>
        <w:tabs>
          <w:tab w:val="left" w:pos="1035"/>
        </w:tabs>
        <w:spacing w:after="0" w:line="240" w:lineRule="auto"/>
        <w:rPr>
          <w:sz w:val="24"/>
          <w:szCs w:val="24"/>
        </w:rPr>
      </w:pPr>
      <w:r>
        <w:rPr>
          <w:sz w:val="24"/>
          <w:szCs w:val="24"/>
        </w:rPr>
        <w:t xml:space="preserve">Manufacturing, using, selling, distributing, or transporting a controlled substance or illicit </w:t>
      </w:r>
      <w:r w:rsidR="00020691">
        <w:rPr>
          <w:sz w:val="24"/>
          <w:szCs w:val="24"/>
        </w:rPr>
        <w:t>drugs while</w:t>
      </w:r>
      <w:r w:rsidR="00D80A56">
        <w:rPr>
          <w:sz w:val="24"/>
          <w:szCs w:val="24"/>
        </w:rPr>
        <w:t xml:space="preserve"> engaged in Team </w:t>
      </w:r>
      <w:r w:rsidR="00020691">
        <w:rPr>
          <w:sz w:val="24"/>
          <w:szCs w:val="24"/>
        </w:rPr>
        <w:t>training or activation.</w:t>
      </w:r>
    </w:p>
    <w:p w14:paraId="4AD12264" w14:textId="5575AA67" w:rsidR="00020691" w:rsidRDefault="0088157E" w:rsidP="004D61BD">
      <w:pPr>
        <w:pStyle w:val="ListParagraph"/>
        <w:numPr>
          <w:ilvl w:val="0"/>
          <w:numId w:val="26"/>
        </w:numPr>
        <w:tabs>
          <w:tab w:val="left" w:pos="1035"/>
        </w:tabs>
        <w:spacing w:after="0" w:line="240" w:lineRule="auto"/>
        <w:rPr>
          <w:sz w:val="24"/>
          <w:szCs w:val="24"/>
        </w:rPr>
      </w:pPr>
      <w:r>
        <w:rPr>
          <w:sz w:val="24"/>
          <w:szCs w:val="24"/>
        </w:rPr>
        <w:t xml:space="preserve">Possession of a firearm, explosives, or other dangerous weapons on </w:t>
      </w:r>
      <w:r w:rsidR="00C12ED1">
        <w:rPr>
          <w:sz w:val="24"/>
          <w:szCs w:val="24"/>
        </w:rPr>
        <w:t xml:space="preserve">County premises or while </w:t>
      </w:r>
      <w:r w:rsidR="00E60430">
        <w:rPr>
          <w:sz w:val="24"/>
          <w:szCs w:val="24"/>
        </w:rPr>
        <w:t>engaged</w:t>
      </w:r>
      <w:r w:rsidR="00C12ED1">
        <w:rPr>
          <w:sz w:val="24"/>
          <w:szCs w:val="24"/>
        </w:rPr>
        <w:t xml:space="preserve"> in Team activities unless </w:t>
      </w:r>
      <w:r w:rsidR="002646A1">
        <w:rPr>
          <w:sz w:val="24"/>
          <w:szCs w:val="24"/>
        </w:rPr>
        <w:t xml:space="preserve">authorized </w:t>
      </w:r>
      <w:r w:rsidR="00FE23E0">
        <w:rPr>
          <w:sz w:val="24"/>
          <w:szCs w:val="24"/>
        </w:rPr>
        <w:t>to do so.</w:t>
      </w:r>
    </w:p>
    <w:p w14:paraId="17E90017" w14:textId="21F5C766" w:rsidR="00FE23E0" w:rsidRDefault="00E60430" w:rsidP="004D61BD">
      <w:pPr>
        <w:pStyle w:val="ListParagraph"/>
        <w:numPr>
          <w:ilvl w:val="0"/>
          <w:numId w:val="26"/>
        </w:numPr>
        <w:tabs>
          <w:tab w:val="left" w:pos="1035"/>
        </w:tabs>
        <w:spacing w:after="0" w:line="240" w:lineRule="auto"/>
        <w:rPr>
          <w:sz w:val="24"/>
          <w:szCs w:val="24"/>
        </w:rPr>
      </w:pPr>
      <w:r>
        <w:rPr>
          <w:sz w:val="24"/>
          <w:szCs w:val="24"/>
        </w:rPr>
        <w:t>Performing an act which constitutes a felony under the laws of the United States, the State of Ohio, or the jurisdiction in which the act was comm</w:t>
      </w:r>
      <w:r w:rsidR="00FD1040">
        <w:rPr>
          <w:sz w:val="24"/>
          <w:szCs w:val="24"/>
        </w:rPr>
        <w:t>itted.</w:t>
      </w:r>
    </w:p>
    <w:p w14:paraId="36C54DF8" w14:textId="2A14F5C7" w:rsidR="00FD1040" w:rsidRDefault="00FD1040" w:rsidP="004D61BD">
      <w:pPr>
        <w:pStyle w:val="ListParagraph"/>
        <w:numPr>
          <w:ilvl w:val="0"/>
          <w:numId w:val="26"/>
        </w:numPr>
        <w:tabs>
          <w:tab w:val="left" w:pos="1035"/>
        </w:tabs>
        <w:spacing w:after="0" w:line="240" w:lineRule="auto"/>
        <w:rPr>
          <w:sz w:val="24"/>
          <w:szCs w:val="24"/>
        </w:rPr>
      </w:pPr>
      <w:r>
        <w:rPr>
          <w:sz w:val="24"/>
          <w:szCs w:val="24"/>
        </w:rPr>
        <w:t>Disregarding safety or security regulations</w:t>
      </w:r>
      <w:r w:rsidR="009D07A2">
        <w:rPr>
          <w:sz w:val="24"/>
          <w:szCs w:val="24"/>
        </w:rPr>
        <w:t xml:space="preserve"> that result in serious physical harm or major property loss or damage.</w:t>
      </w:r>
    </w:p>
    <w:p w14:paraId="19B56DF6" w14:textId="46326838" w:rsidR="009D07A2" w:rsidRDefault="00804CD1" w:rsidP="004D61BD">
      <w:pPr>
        <w:pStyle w:val="ListParagraph"/>
        <w:numPr>
          <w:ilvl w:val="0"/>
          <w:numId w:val="26"/>
        </w:numPr>
        <w:tabs>
          <w:tab w:val="left" w:pos="1035"/>
        </w:tabs>
        <w:spacing w:after="0" w:line="240" w:lineRule="auto"/>
        <w:rPr>
          <w:sz w:val="24"/>
          <w:szCs w:val="24"/>
        </w:rPr>
      </w:pPr>
      <w:r>
        <w:rPr>
          <w:sz w:val="24"/>
          <w:szCs w:val="24"/>
        </w:rPr>
        <w:t>Making an unwelcome, uninvited sexual advance or request for a sexual favor, and/or touching someone else.</w:t>
      </w:r>
    </w:p>
    <w:p w14:paraId="07A5705E" w14:textId="12ACACE3" w:rsidR="00804CD1" w:rsidRDefault="004874FE" w:rsidP="004D61BD">
      <w:pPr>
        <w:pStyle w:val="ListParagraph"/>
        <w:numPr>
          <w:ilvl w:val="0"/>
          <w:numId w:val="26"/>
        </w:numPr>
        <w:tabs>
          <w:tab w:val="left" w:pos="1035"/>
        </w:tabs>
        <w:spacing w:after="0" w:line="240" w:lineRule="auto"/>
        <w:rPr>
          <w:sz w:val="24"/>
          <w:szCs w:val="24"/>
        </w:rPr>
      </w:pPr>
      <w:r>
        <w:rPr>
          <w:sz w:val="24"/>
          <w:szCs w:val="24"/>
        </w:rPr>
        <w:t>Engaging in a pattern of behavior which creates a sexually hostile, intimidating, or offensive environment.  Examples of prohibited behavior include displaying sexually offensive posters, photographs, signs, or objects, calling co</w:t>
      </w:r>
      <w:r w:rsidR="00BD059F">
        <w:rPr>
          <w:sz w:val="24"/>
          <w:szCs w:val="24"/>
        </w:rPr>
        <w:t xml:space="preserve">-team members affectionate or demeaning names, commenting on their </w:t>
      </w:r>
      <w:r w:rsidR="00537372">
        <w:rPr>
          <w:sz w:val="24"/>
          <w:szCs w:val="24"/>
        </w:rPr>
        <w:t>bodies,</w:t>
      </w:r>
      <w:r w:rsidR="00BD059F">
        <w:rPr>
          <w:sz w:val="24"/>
          <w:szCs w:val="24"/>
        </w:rPr>
        <w:t xml:space="preserve"> or touching them without cause, invitation, or consent.  </w:t>
      </w:r>
    </w:p>
    <w:p w14:paraId="36F0559C" w14:textId="04A44A74" w:rsidR="00EC7FD6" w:rsidRDefault="00EC7FD6" w:rsidP="004D61BD">
      <w:pPr>
        <w:pStyle w:val="ListParagraph"/>
        <w:numPr>
          <w:ilvl w:val="0"/>
          <w:numId w:val="26"/>
        </w:numPr>
        <w:tabs>
          <w:tab w:val="left" w:pos="1035"/>
        </w:tabs>
        <w:spacing w:after="0" w:line="240" w:lineRule="auto"/>
        <w:rPr>
          <w:sz w:val="24"/>
          <w:szCs w:val="24"/>
        </w:rPr>
      </w:pPr>
      <w:r>
        <w:rPr>
          <w:sz w:val="24"/>
          <w:szCs w:val="24"/>
        </w:rPr>
        <w:t xml:space="preserve">Committing any other act, or failing to act, which </w:t>
      </w:r>
      <w:r w:rsidR="00537372">
        <w:rPr>
          <w:sz w:val="24"/>
          <w:szCs w:val="24"/>
        </w:rPr>
        <w:t>constitutes</w:t>
      </w:r>
      <w:r>
        <w:rPr>
          <w:sz w:val="24"/>
          <w:szCs w:val="24"/>
        </w:rPr>
        <w:t xml:space="preserve"> gross incompetence, inefficiency, dishonesty, </w:t>
      </w:r>
      <w:r w:rsidR="00537372">
        <w:rPr>
          <w:sz w:val="24"/>
          <w:szCs w:val="24"/>
        </w:rPr>
        <w:t xml:space="preserve">neglect of duty, immoral conduct, insubordination, discourteous </w:t>
      </w:r>
      <w:r w:rsidR="008006B9">
        <w:rPr>
          <w:sz w:val="24"/>
          <w:szCs w:val="24"/>
        </w:rPr>
        <w:t>treatment of the public, failure of good behavior</w:t>
      </w:r>
      <w:r w:rsidR="006C6750">
        <w:rPr>
          <w:sz w:val="24"/>
          <w:szCs w:val="24"/>
        </w:rPr>
        <w:t>, misfeasance, malfeasance, or nonfeasance.</w:t>
      </w:r>
    </w:p>
    <w:p w14:paraId="0FCAD15A" w14:textId="7F156FE6" w:rsidR="006C6750" w:rsidRDefault="006C6750" w:rsidP="004D61BD">
      <w:pPr>
        <w:pStyle w:val="ListParagraph"/>
        <w:numPr>
          <w:ilvl w:val="0"/>
          <w:numId w:val="26"/>
        </w:numPr>
        <w:tabs>
          <w:tab w:val="left" w:pos="1035"/>
        </w:tabs>
        <w:spacing w:after="0" w:line="240" w:lineRule="auto"/>
        <w:rPr>
          <w:sz w:val="24"/>
          <w:szCs w:val="24"/>
        </w:rPr>
      </w:pPr>
      <w:r>
        <w:rPr>
          <w:sz w:val="24"/>
          <w:szCs w:val="24"/>
        </w:rPr>
        <w:t xml:space="preserve">Being convicted of a </w:t>
      </w:r>
      <w:r w:rsidR="007F5C5B">
        <w:rPr>
          <w:sz w:val="24"/>
          <w:szCs w:val="24"/>
        </w:rPr>
        <w:t>felony within the meaning of R.C. 124.34 even if prior discipline has been issued for the underlying conduct.</w:t>
      </w:r>
    </w:p>
    <w:p w14:paraId="705E02E0" w14:textId="7011F817" w:rsidR="007F5C5B" w:rsidRDefault="009C6547" w:rsidP="004D61BD">
      <w:pPr>
        <w:pStyle w:val="ListParagraph"/>
        <w:numPr>
          <w:ilvl w:val="0"/>
          <w:numId w:val="26"/>
        </w:numPr>
        <w:tabs>
          <w:tab w:val="left" w:pos="1035"/>
        </w:tabs>
        <w:spacing w:after="0" w:line="240" w:lineRule="auto"/>
        <w:rPr>
          <w:sz w:val="24"/>
          <w:szCs w:val="24"/>
        </w:rPr>
      </w:pPr>
      <w:r>
        <w:rPr>
          <w:sz w:val="24"/>
          <w:szCs w:val="24"/>
        </w:rPr>
        <w:t xml:space="preserve">Wanton or willful neglect in the performance of duties, or in the care, use, or custody of </w:t>
      </w:r>
      <w:r w:rsidR="00C82BE9">
        <w:rPr>
          <w:sz w:val="24"/>
          <w:szCs w:val="24"/>
        </w:rPr>
        <w:t>and Team, EMA, or County property or equipment.</w:t>
      </w:r>
    </w:p>
    <w:p w14:paraId="2709C1F7" w14:textId="684E9C2B" w:rsidR="00C82BE9" w:rsidRDefault="008336AC" w:rsidP="004D61BD">
      <w:pPr>
        <w:pStyle w:val="ListParagraph"/>
        <w:numPr>
          <w:ilvl w:val="0"/>
          <w:numId w:val="26"/>
        </w:numPr>
        <w:tabs>
          <w:tab w:val="left" w:pos="1035"/>
        </w:tabs>
        <w:spacing w:after="0" w:line="240" w:lineRule="auto"/>
        <w:rPr>
          <w:sz w:val="24"/>
          <w:szCs w:val="24"/>
        </w:rPr>
      </w:pPr>
      <w:r>
        <w:rPr>
          <w:sz w:val="24"/>
          <w:szCs w:val="24"/>
        </w:rPr>
        <w:t xml:space="preserve">Theft or concealment of </w:t>
      </w:r>
      <w:r w:rsidR="00F06F9C">
        <w:rPr>
          <w:sz w:val="24"/>
          <w:szCs w:val="24"/>
        </w:rPr>
        <w:t>Team, EMA, or County property or of another team member.</w:t>
      </w:r>
    </w:p>
    <w:p w14:paraId="22C528EB" w14:textId="3DE6182E" w:rsidR="00F06F9C" w:rsidRDefault="00F06F9C" w:rsidP="004D61BD">
      <w:pPr>
        <w:pStyle w:val="ListParagraph"/>
        <w:numPr>
          <w:ilvl w:val="0"/>
          <w:numId w:val="26"/>
        </w:numPr>
        <w:tabs>
          <w:tab w:val="left" w:pos="1035"/>
        </w:tabs>
        <w:spacing w:after="0" w:line="240" w:lineRule="auto"/>
        <w:rPr>
          <w:sz w:val="24"/>
          <w:szCs w:val="24"/>
        </w:rPr>
      </w:pPr>
      <w:r>
        <w:rPr>
          <w:sz w:val="24"/>
          <w:szCs w:val="24"/>
        </w:rPr>
        <w:lastRenderedPageBreak/>
        <w:t>Fighting, striking, physically assaulting or attempting to injure someone</w:t>
      </w:r>
      <w:r w:rsidR="00801B75">
        <w:rPr>
          <w:sz w:val="24"/>
          <w:szCs w:val="24"/>
        </w:rPr>
        <w:t xml:space="preserve"> without provocation.</w:t>
      </w:r>
    </w:p>
    <w:p w14:paraId="4804C814" w14:textId="2ED82CE8" w:rsidR="00167F99" w:rsidRDefault="00167F99" w:rsidP="004D61BD">
      <w:pPr>
        <w:pStyle w:val="ListParagraph"/>
        <w:numPr>
          <w:ilvl w:val="0"/>
          <w:numId w:val="26"/>
        </w:numPr>
        <w:tabs>
          <w:tab w:val="left" w:pos="1035"/>
        </w:tabs>
        <w:spacing w:after="0" w:line="240" w:lineRule="auto"/>
        <w:rPr>
          <w:sz w:val="24"/>
          <w:szCs w:val="24"/>
        </w:rPr>
      </w:pPr>
      <w:r>
        <w:rPr>
          <w:sz w:val="24"/>
          <w:szCs w:val="24"/>
        </w:rPr>
        <w:t>Knowingly concealing a communicable disease which may endanger other team members.</w:t>
      </w:r>
    </w:p>
    <w:p w14:paraId="3E620774" w14:textId="573D0C5E" w:rsidR="00167F99" w:rsidRDefault="00D3754C" w:rsidP="004D61BD">
      <w:pPr>
        <w:pStyle w:val="ListParagraph"/>
        <w:numPr>
          <w:ilvl w:val="0"/>
          <w:numId w:val="26"/>
        </w:numPr>
        <w:tabs>
          <w:tab w:val="left" w:pos="1035"/>
        </w:tabs>
        <w:spacing w:after="0" w:line="240" w:lineRule="auto"/>
        <w:rPr>
          <w:sz w:val="24"/>
          <w:szCs w:val="24"/>
        </w:rPr>
      </w:pPr>
      <w:r>
        <w:rPr>
          <w:sz w:val="24"/>
          <w:szCs w:val="24"/>
        </w:rPr>
        <w:t>Dishonesty or any dishonest action.  Some examples of what is meant by “dishonesty</w:t>
      </w:r>
      <w:r w:rsidR="00EB5BCE">
        <w:rPr>
          <w:sz w:val="24"/>
          <w:szCs w:val="24"/>
        </w:rPr>
        <w:t xml:space="preserve"> or dish</w:t>
      </w:r>
      <w:r w:rsidR="000466DF">
        <w:rPr>
          <w:sz w:val="24"/>
          <w:szCs w:val="24"/>
        </w:rPr>
        <w:t>onest action are:  theft, pilfering</w:t>
      </w:r>
      <w:r w:rsidR="00B92460">
        <w:rPr>
          <w:sz w:val="24"/>
          <w:szCs w:val="24"/>
        </w:rPr>
        <w:t xml:space="preserve"> through</w:t>
      </w:r>
      <w:r w:rsidR="00543143">
        <w:rPr>
          <w:sz w:val="24"/>
          <w:szCs w:val="24"/>
        </w:rPr>
        <w:t xml:space="preserve"> boxes, tool kits, or other property of the Team, EMA, or County</w:t>
      </w:r>
      <w:r w:rsidR="00082601">
        <w:rPr>
          <w:sz w:val="24"/>
          <w:szCs w:val="24"/>
        </w:rPr>
        <w:t>, or other team members without authorization, making false statements</w:t>
      </w:r>
      <w:r w:rsidR="00847CF3">
        <w:rPr>
          <w:sz w:val="24"/>
          <w:szCs w:val="24"/>
        </w:rPr>
        <w:t xml:space="preserve"> or knowingly falsifying investigations or reports.</w:t>
      </w:r>
    </w:p>
    <w:p w14:paraId="687EBC70" w14:textId="1FED49B4" w:rsidR="00FB3C9F" w:rsidRPr="004D61BD" w:rsidRDefault="00FB3C9F" w:rsidP="004D61BD">
      <w:pPr>
        <w:pStyle w:val="ListParagraph"/>
        <w:numPr>
          <w:ilvl w:val="0"/>
          <w:numId w:val="26"/>
        </w:numPr>
        <w:tabs>
          <w:tab w:val="left" w:pos="1035"/>
        </w:tabs>
        <w:spacing w:after="0" w:line="240" w:lineRule="auto"/>
        <w:rPr>
          <w:sz w:val="24"/>
          <w:szCs w:val="24"/>
        </w:rPr>
      </w:pPr>
      <w:r>
        <w:rPr>
          <w:sz w:val="24"/>
          <w:szCs w:val="24"/>
        </w:rPr>
        <w:t>Insubordination by refusing to perform</w:t>
      </w:r>
      <w:r w:rsidR="004B2032">
        <w:rPr>
          <w:sz w:val="24"/>
          <w:szCs w:val="24"/>
        </w:rPr>
        <w:t xml:space="preserve"> assigned task to comply with written or verbal instruction from Team Lead</w:t>
      </w:r>
      <w:r w:rsidR="003F636F">
        <w:rPr>
          <w:sz w:val="24"/>
          <w:szCs w:val="24"/>
        </w:rPr>
        <w:t xml:space="preserve">, AH Coordinator, EMA Director, AHAC, EMA Executive.  </w:t>
      </w:r>
    </w:p>
    <w:p w14:paraId="7B20CC89" w14:textId="77777777" w:rsidR="004A37E7" w:rsidRDefault="004A37E7" w:rsidP="004A37E7">
      <w:pPr>
        <w:tabs>
          <w:tab w:val="left" w:pos="1035"/>
        </w:tabs>
        <w:spacing w:after="0" w:line="240" w:lineRule="auto"/>
        <w:rPr>
          <w:sz w:val="24"/>
          <w:szCs w:val="24"/>
        </w:rPr>
      </w:pPr>
    </w:p>
    <w:p w14:paraId="06BDE51B" w14:textId="77777777" w:rsidR="004A37E7" w:rsidRDefault="004A37E7" w:rsidP="004A37E7">
      <w:pPr>
        <w:tabs>
          <w:tab w:val="left" w:pos="1035"/>
        </w:tabs>
        <w:spacing w:after="0" w:line="240" w:lineRule="auto"/>
        <w:rPr>
          <w:sz w:val="24"/>
          <w:szCs w:val="24"/>
        </w:rPr>
      </w:pPr>
    </w:p>
    <w:p w14:paraId="44FE8EB3" w14:textId="77777777" w:rsidR="004A37E7" w:rsidRDefault="004A37E7" w:rsidP="004A37E7">
      <w:pPr>
        <w:tabs>
          <w:tab w:val="left" w:pos="1035"/>
        </w:tabs>
        <w:spacing w:after="0" w:line="240" w:lineRule="auto"/>
        <w:rPr>
          <w:sz w:val="24"/>
          <w:szCs w:val="24"/>
        </w:rPr>
      </w:pPr>
    </w:p>
    <w:p w14:paraId="69546A80" w14:textId="77777777" w:rsidR="004A37E7" w:rsidRDefault="004A37E7" w:rsidP="004A37E7">
      <w:pPr>
        <w:tabs>
          <w:tab w:val="left" w:pos="1035"/>
        </w:tabs>
        <w:spacing w:after="0" w:line="240" w:lineRule="auto"/>
        <w:rPr>
          <w:sz w:val="24"/>
          <w:szCs w:val="24"/>
        </w:rPr>
      </w:pPr>
    </w:p>
    <w:p w14:paraId="535BF2EE" w14:textId="77777777" w:rsidR="004A37E7" w:rsidRDefault="004A37E7" w:rsidP="004A37E7">
      <w:pPr>
        <w:tabs>
          <w:tab w:val="left" w:pos="1035"/>
        </w:tabs>
        <w:spacing w:after="0" w:line="240" w:lineRule="auto"/>
        <w:rPr>
          <w:sz w:val="24"/>
          <w:szCs w:val="24"/>
        </w:rPr>
      </w:pPr>
    </w:p>
    <w:p w14:paraId="146FF786" w14:textId="77777777" w:rsidR="004A37E7" w:rsidRDefault="004A37E7" w:rsidP="004A37E7">
      <w:pPr>
        <w:tabs>
          <w:tab w:val="left" w:pos="1035"/>
        </w:tabs>
        <w:spacing w:after="0" w:line="240" w:lineRule="auto"/>
        <w:rPr>
          <w:sz w:val="24"/>
          <w:szCs w:val="24"/>
        </w:rPr>
      </w:pPr>
    </w:p>
    <w:p w14:paraId="5398D410" w14:textId="57106964" w:rsidR="004A37E7" w:rsidRPr="004A37E7" w:rsidRDefault="004A37E7" w:rsidP="004A37E7">
      <w:pPr>
        <w:tabs>
          <w:tab w:val="left" w:pos="1035"/>
        </w:tabs>
        <w:spacing w:after="0" w:line="240" w:lineRule="auto"/>
        <w:rPr>
          <w:sz w:val="24"/>
          <w:szCs w:val="24"/>
        </w:rPr>
      </w:pPr>
    </w:p>
    <w:p w14:paraId="506C9BAD" w14:textId="7EB175A9" w:rsidR="009314DD" w:rsidRPr="00AE5147" w:rsidRDefault="009314DD" w:rsidP="009314DD">
      <w:pPr>
        <w:pStyle w:val="ListParagraph"/>
        <w:tabs>
          <w:tab w:val="left" w:pos="1035"/>
        </w:tabs>
        <w:spacing w:after="0" w:line="240" w:lineRule="auto"/>
        <w:ind w:left="1440"/>
        <w:rPr>
          <w:b/>
          <w:bCs/>
          <w:sz w:val="24"/>
          <w:szCs w:val="24"/>
        </w:rPr>
      </w:pPr>
      <w:r>
        <w:rPr>
          <w:b/>
          <w:bCs/>
          <w:sz w:val="24"/>
          <w:szCs w:val="24"/>
        </w:rPr>
        <w:t xml:space="preserve">       </w:t>
      </w:r>
    </w:p>
    <w:sectPr w:rsidR="009314DD" w:rsidRPr="00AE5147" w:rsidSect="00C653F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906C" w14:textId="77777777" w:rsidR="00080120" w:rsidRDefault="00080120" w:rsidP="00005200">
      <w:pPr>
        <w:spacing w:after="0" w:line="240" w:lineRule="auto"/>
      </w:pPr>
      <w:r>
        <w:separator/>
      </w:r>
    </w:p>
  </w:endnote>
  <w:endnote w:type="continuationSeparator" w:id="0">
    <w:p w14:paraId="41A41530" w14:textId="77777777" w:rsidR="00080120" w:rsidRDefault="00080120" w:rsidP="0000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E3E7" w14:textId="5C1C321F" w:rsidR="00005200" w:rsidRPr="0008059E" w:rsidRDefault="0032428C" w:rsidP="00D01C23">
    <w:pPr>
      <w:pStyle w:val="Footer"/>
      <w:jc w:val="center"/>
      <w:rPr>
        <w:noProof/>
        <w:color w:val="808080" w:themeColor="background1" w:themeShade="80"/>
        <w:sz w:val="20"/>
        <w:szCs w:val="20"/>
      </w:rPr>
    </w:pPr>
    <w:r>
      <w:rPr>
        <w:noProof/>
        <w:color w:val="808080" w:themeColor="background1" w:themeShade="80"/>
        <w:sz w:val="20"/>
        <w:szCs w:val="20"/>
      </w:rPr>
      <w:t>5834 Heather Hedge</w:t>
    </w:r>
    <w:r w:rsidR="0094399A">
      <w:rPr>
        <w:noProof/>
        <w:color w:val="808080" w:themeColor="background1" w:themeShade="80"/>
        <w:sz w:val="20"/>
        <w:szCs w:val="20"/>
      </w:rPr>
      <w:t xml:space="preserve"> Dr. </w:t>
    </w:r>
    <w:r>
      <w:rPr>
        <w:noProof/>
        <w:color w:val="808080" w:themeColor="background1" w:themeShade="80"/>
        <w:sz w:val="20"/>
        <w:szCs w:val="20"/>
      </w:rPr>
      <w:t>Chippewa Lake</w:t>
    </w:r>
    <w:r w:rsidR="0094399A">
      <w:rPr>
        <w:noProof/>
        <w:color w:val="808080" w:themeColor="background1" w:themeShade="80"/>
        <w:sz w:val="20"/>
        <w:szCs w:val="20"/>
      </w:rPr>
      <w:t>, Ohio 44</w:t>
    </w:r>
    <w:r>
      <w:rPr>
        <w:noProof/>
        <w:color w:val="808080" w:themeColor="background1" w:themeShade="80"/>
        <w:sz w:val="20"/>
        <w:szCs w:val="20"/>
      </w:rPr>
      <w:t>21</w:t>
    </w:r>
    <w:r w:rsidR="00303633">
      <w:rPr>
        <w:noProof/>
        <w:color w:val="808080" w:themeColor="background1" w:themeShade="8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C8770" w14:textId="77777777" w:rsidR="00080120" w:rsidRDefault="00080120" w:rsidP="00005200">
      <w:pPr>
        <w:spacing w:after="0" w:line="240" w:lineRule="auto"/>
      </w:pPr>
      <w:r>
        <w:separator/>
      </w:r>
    </w:p>
  </w:footnote>
  <w:footnote w:type="continuationSeparator" w:id="0">
    <w:p w14:paraId="61819402" w14:textId="77777777" w:rsidR="00080120" w:rsidRDefault="00080120" w:rsidP="00005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DCB8" w14:textId="3DD19442" w:rsidR="00285C27" w:rsidRDefault="00285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776"/>
    <w:multiLevelType w:val="hybridMultilevel"/>
    <w:tmpl w:val="AE3268E6"/>
    <w:lvl w:ilvl="0" w:tplc="9AE0FC04">
      <w:start w:val="1"/>
      <w:numFmt w:val="upp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484F3D"/>
    <w:multiLevelType w:val="hybridMultilevel"/>
    <w:tmpl w:val="3EDE1F74"/>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87A6653"/>
    <w:multiLevelType w:val="hybridMultilevel"/>
    <w:tmpl w:val="8C366AEC"/>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8CA5B17"/>
    <w:multiLevelType w:val="hybridMultilevel"/>
    <w:tmpl w:val="BA1EB82E"/>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4" w15:restartNumberingAfterBreak="0">
    <w:nsid w:val="0CBA6E15"/>
    <w:multiLevelType w:val="hybridMultilevel"/>
    <w:tmpl w:val="D51ACF1A"/>
    <w:lvl w:ilvl="0" w:tplc="04090015">
      <w:start w:val="1"/>
      <w:numFmt w:val="upperLetter"/>
      <w:lvlText w:val="%1."/>
      <w:lvlJc w:val="lef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5" w15:restartNumberingAfterBreak="0">
    <w:nsid w:val="0FA5719C"/>
    <w:multiLevelType w:val="hybridMultilevel"/>
    <w:tmpl w:val="B830AD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5116CB"/>
    <w:multiLevelType w:val="hybridMultilevel"/>
    <w:tmpl w:val="1BAE4ADA"/>
    <w:lvl w:ilvl="0" w:tplc="E8DCC6E2">
      <w:start w:val="1"/>
      <w:numFmt w:val="upp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3C0610F"/>
    <w:multiLevelType w:val="hybridMultilevel"/>
    <w:tmpl w:val="7200E896"/>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8" w15:restartNumberingAfterBreak="0">
    <w:nsid w:val="1A974200"/>
    <w:multiLevelType w:val="hybridMultilevel"/>
    <w:tmpl w:val="8E1645A4"/>
    <w:lvl w:ilvl="0" w:tplc="04090015">
      <w:start w:val="1"/>
      <w:numFmt w:val="upp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9" w15:restartNumberingAfterBreak="0">
    <w:nsid w:val="1DF27CF1"/>
    <w:multiLevelType w:val="hybridMultilevel"/>
    <w:tmpl w:val="ED6A92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F531F9"/>
    <w:multiLevelType w:val="hybridMultilevel"/>
    <w:tmpl w:val="21A2BC4E"/>
    <w:lvl w:ilvl="0" w:tplc="7CB223A2">
      <w:start w:val="1"/>
      <w:numFmt w:val="upperLetter"/>
      <w:lvlText w:val="%1."/>
      <w:lvlJc w:val="left"/>
      <w:pPr>
        <w:ind w:left="2655" w:hanging="360"/>
      </w:pPr>
      <w:rPr>
        <w:b w:val="0"/>
        <w:bCs w:val="0"/>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1" w15:restartNumberingAfterBreak="0">
    <w:nsid w:val="24BA1B45"/>
    <w:multiLevelType w:val="hybridMultilevel"/>
    <w:tmpl w:val="C3AE893C"/>
    <w:lvl w:ilvl="0" w:tplc="04090015">
      <w:start w:val="1"/>
      <w:numFmt w:val="upperLetter"/>
      <w:lvlText w:val="%1."/>
      <w:lvlJc w:val="left"/>
      <w:pPr>
        <w:ind w:left="3135" w:hanging="360"/>
      </w:pPr>
    </w:lvl>
    <w:lvl w:ilvl="1" w:tplc="04090019" w:tentative="1">
      <w:start w:val="1"/>
      <w:numFmt w:val="lowerLetter"/>
      <w:lvlText w:val="%2."/>
      <w:lvlJc w:val="left"/>
      <w:pPr>
        <w:ind w:left="3855" w:hanging="360"/>
      </w:pPr>
    </w:lvl>
    <w:lvl w:ilvl="2" w:tplc="0409001B" w:tentative="1">
      <w:start w:val="1"/>
      <w:numFmt w:val="lowerRoman"/>
      <w:lvlText w:val="%3."/>
      <w:lvlJc w:val="right"/>
      <w:pPr>
        <w:ind w:left="4575" w:hanging="180"/>
      </w:pPr>
    </w:lvl>
    <w:lvl w:ilvl="3" w:tplc="0409000F" w:tentative="1">
      <w:start w:val="1"/>
      <w:numFmt w:val="decimal"/>
      <w:lvlText w:val="%4."/>
      <w:lvlJc w:val="left"/>
      <w:pPr>
        <w:ind w:left="5295" w:hanging="360"/>
      </w:pPr>
    </w:lvl>
    <w:lvl w:ilvl="4" w:tplc="04090019" w:tentative="1">
      <w:start w:val="1"/>
      <w:numFmt w:val="lowerLetter"/>
      <w:lvlText w:val="%5."/>
      <w:lvlJc w:val="left"/>
      <w:pPr>
        <w:ind w:left="6015" w:hanging="360"/>
      </w:pPr>
    </w:lvl>
    <w:lvl w:ilvl="5" w:tplc="0409001B" w:tentative="1">
      <w:start w:val="1"/>
      <w:numFmt w:val="lowerRoman"/>
      <w:lvlText w:val="%6."/>
      <w:lvlJc w:val="right"/>
      <w:pPr>
        <w:ind w:left="6735" w:hanging="180"/>
      </w:pPr>
    </w:lvl>
    <w:lvl w:ilvl="6" w:tplc="0409000F" w:tentative="1">
      <w:start w:val="1"/>
      <w:numFmt w:val="decimal"/>
      <w:lvlText w:val="%7."/>
      <w:lvlJc w:val="left"/>
      <w:pPr>
        <w:ind w:left="7455" w:hanging="360"/>
      </w:pPr>
    </w:lvl>
    <w:lvl w:ilvl="7" w:tplc="04090019" w:tentative="1">
      <w:start w:val="1"/>
      <w:numFmt w:val="lowerLetter"/>
      <w:lvlText w:val="%8."/>
      <w:lvlJc w:val="left"/>
      <w:pPr>
        <w:ind w:left="8175" w:hanging="360"/>
      </w:pPr>
    </w:lvl>
    <w:lvl w:ilvl="8" w:tplc="0409001B" w:tentative="1">
      <w:start w:val="1"/>
      <w:numFmt w:val="lowerRoman"/>
      <w:lvlText w:val="%9."/>
      <w:lvlJc w:val="right"/>
      <w:pPr>
        <w:ind w:left="8895" w:hanging="180"/>
      </w:pPr>
    </w:lvl>
  </w:abstractNum>
  <w:abstractNum w:abstractNumId="12" w15:restartNumberingAfterBreak="0">
    <w:nsid w:val="290852CD"/>
    <w:multiLevelType w:val="hybridMultilevel"/>
    <w:tmpl w:val="7862CDCE"/>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EA05CB6"/>
    <w:multiLevelType w:val="hybridMultilevel"/>
    <w:tmpl w:val="1C764F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7B02BA3"/>
    <w:multiLevelType w:val="hybridMultilevel"/>
    <w:tmpl w:val="7F288D4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CE42696"/>
    <w:multiLevelType w:val="hybridMultilevel"/>
    <w:tmpl w:val="5E7AE716"/>
    <w:lvl w:ilvl="0" w:tplc="871817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1562F"/>
    <w:multiLevelType w:val="hybridMultilevel"/>
    <w:tmpl w:val="229E507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7" w15:restartNumberingAfterBreak="0">
    <w:nsid w:val="42823FAC"/>
    <w:multiLevelType w:val="multilevel"/>
    <w:tmpl w:val="AEB033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274362"/>
    <w:multiLevelType w:val="hybridMultilevel"/>
    <w:tmpl w:val="B1F8F5DA"/>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4F1B79F8"/>
    <w:multiLevelType w:val="hybridMultilevel"/>
    <w:tmpl w:val="E3E8E7EE"/>
    <w:lvl w:ilvl="0" w:tplc="04090011">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0" w15:restartNumberingAfterBreak="0">
    <w:nsid w:val="54F346B1"/>
    <w:multiLevelType w:val="hybridMultilevel"/>
    <w:tmpl w:val="58FE6F9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79E1EE6"/>
    <w:multiLevelType w:val="hybridMultilevel"/>
    <w:tmpl w:val="109A3F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8782D16"/>
    <w:multiLevelType w:val="hybridMultilevel"/>
    <w:tmpl w:val="C0EA5B5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96012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AA6B72"/>
    <w:multiLevelType w:val="hybridMultilevel"/>
    <w:tmpl w:val="A8FC6CD4"/>
    <w:lvl w:ilvl="0" w:tplc="04090015">
      <w:start w:val="1"/>
      <w:numFmt w:val="upperLetter"/>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25" w15:restartNumberingAfterBreak="0">
    <w:nsid w:val="5BD126ED"/>
    <w:multiLevelType w:val="hybridMultilevel"/>
    <w:tmpl w:val="09568D3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3A1CC3"/>
    <w:multiLevelType w:val="hybridMultilevel"/>
    <w:tmpl w:val="3FEA560A"/>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18F4A28"/>
    <w:multiLevelType w:val="hybridMultilevel"/>
    <w:tmpl w:val="6F4083D8"/>
    <w:lvl w:ilvl="0" w:tplc="04090001">
      <w:start w:val="1"/>
      <w:numFmt w:val="bullet"/>
      <w:lvlText w:val=""/>
      <w:lvlJc w:val="left"/>
      <w:pPr>
        <w:ind w:left="2835" w:hanging="360"/>
      </w:pPr>
      <w:rPr>
        <w:rFonts w:ascii="Symbol" w:hAnsi="Symbol"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num w:numId="1" w16cid:durableId="589119707">
    <w:abstractNumId w:val="15"/>
  </w:num>
  <w:num w:numId="2" w16cid:durableId="39324509">
    <w:abstractNumId w:val="5"/>
  </w:num>
  <w:num w:numId="3" w16cid:durableId="1590848208">
    <w:abstractNumId w:val="1"/>
  </w:num>
  <w:num w:numId="4" w16cid:durableId="1887330959">
    <w:abstractNumId w:val="19"/>
  </w:num>
  <w:num w:numId="5" w16cid:durableId="54814920">
    <w:abstractNumId w:val="9"/>
  </w:num>
  <w:num w:numId="6" w16cid:durableId="1372152503">
    <w:abstractNumId w:val="22"/>
  </w:num>
  <w:num w:numId="7" w16cid:durableId="1104956279">
    <w:abstractNumId w:val="23"/>
  </w:num>
  <w:num w:numId="8" w16cid:durableId="1051659275">
    <w:abstractNumId w:val="17"/>
  </w:num>
  <w:num w:numId="9" w16cid:durableId="176044361">
    <w:abstractNumId w:val="25"/>
  </w:num>
  <w:num w:numId="10" w16cid:durableId="32192869">
    <w:abstractNumId w:val="8"/>
  </w:num>
  <w:num w:numId="11" w16cid:durableId="868950053">
    <w:abstractNumId w:val="24"/>
  </w:num>
  <w:num w:numId="12" w16cid:durableId="440339860">
    <w:abstractNumId w:val="4"/>
  </w:num>
  <w:num w:numId="13" w16cid:durableId="1014498512">
    <w:abstractNumId w:val="26"/>
  </w:num>
  <w:num w:numId="14" w16cid:durableId="1281379260">
    <w:abstractNumId w:val="11"/>
  </w:num>
  <w:num w:numId="15" w16cid:durableId="689376518">
    <w:abstractNumId w:val="18"/>
  </w:num>
  <w:num w:numId="16" w16cid:durableId="2114980764">
    <w:abstractNumId w:val="2"/>
  </w:num>
  <w:num w:numId="17" w16cid:durableId="2122454398">
    <w:abstractNumId w:val="12"/>
  </w:num>
  <w:num w:numId="18" w16cid:durableId="312027643">
    <w:abstractNumId w:val="14"/>
  </w:num>
  <w:num w:numId="19" w16cid:durableId="1328632806">
    <w:abstractNumId w:val="20"/>
  </w:num>
  <w:num w:numId="20" w16cid:durableId="1006982266">
    <w:abstractNumId w:val="6"/>
  </w:num>
  <w:num w:numId="21" w16cid:durableId="1976518653">
    <w:abstractNumId w:val="0"/>
  </w:num>
  <w:num w:numId="22" w16cid:durableId="980423127">
    <w:abstractNumId w:val="10"/>
  </w:num>
  <w:num w:numId="23" w16cid:durableId="1734544012">
    <w:abstractNumId w:val="21"/>
  </w:num>
  <w:num w:numId="24" w16cid:durableId="124855871">
    <w:abstractNumId w:val="3"/>
  </w:num>
  <w:num w:numId="25" w16cid:durableId="1915815833">
    <w:abstractNumId w:val="13"/>
  </w:num>
  <w:num w:numId="26" w16cid:durableId="1567303042">
    <w:abstractNumId w:val="7"/>
  </w:num>
  <w:num w:numId="27" w16cid:durableId="1594705859">
    <w:abstractNumId w:val="16"/>
  </w:num>
  <w:num w:numId="28" w16cid:durableId="20057382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23"/>
    <w:rsid w:val="00005200"/>
    <w:rsid w:val="00005863"/>
    <w:rsid w:val="000066D0"/>
    <w:rsid w:val="00006CB9"/>
    <w:rsid w:val="0000732F"/>
    <w:rsid w:val="000159D9"/>
    <w:rsid w:val="00020691"/>
    <w:rsid w:val="000279F5"/>
    <w:rsid w:val="00031A74"/>
    <w:rsid w:val="00032149"/>
    <w:rsid w:val="00033B23"/>
    <w:rsid w:val="000466DF"/>
    <w:rsid w:val="000476F3"/>
    <w:rsid w:val="00051D0F"/>
    <w:rsid w:val="000562A9"/>
    <w:rsid w:val="0006040C"/>
    <w:rsid w:val="00060F39"/>
    <w:rsid w:val="00062F63"/>
    <w:rsid w:val="00065F4F"/>
    <w:rsid w:val="00070CE4"/>
    <w:rsid w:val="0007623F"/>
    <w:rsid w:val="00080120"/>
    <w:rsid w:val="0008059E"/>
    <w:rsid w:val="00082601"/>
    <w:rsid w:val="000842DF"/>
    <w:rsid w:val="00085D16"/>
    <w:rsid w:val="0009554E"/>
    <w:rsid w:val="000A36A4"/>
    <w:rsid w:val="000B0186"/>
    <w:rsid w:val="000B7CCD"/>
    <w:rsid w:val="000C120A"/>
    <w:rsid w:val="000C3257"/>
    <w:rsid w:val="000C66FD"/>
    <w:rsid w:val="000D3F0B"/>
    <w:rsid w:val="000D593C"/>
    <w:rsid w:val="000D5B91"/>
    <w:rsid w:val="000E3821"/>
    <w:rsid w:val="000F0B61"/>
    <w:rsid w:val="000F0D58"/>
    <w:rsid w:val="000F1D40"/>
    <w:rsid w:val="000F37FB"/>
    <w:rsid w:val="000F5273"/>
    <w:rsid w:val="000F77C2"/>
    <w:rsid w:val="00100C10"/>
    <w:rsid w:val="00112DD1"/>
    <w:rsid w:val="00130A28"/>
    <w:rsid w:val="001323D3"/>
    <w:rsid w:val="00134438"/>
    <w:rsid w:val="00134FAE"/>
    <w:rsid w:val="00141A59"/>
    <w:rsid w:val="00150778"/>
    <w:rsid w:val="00151931"/>
    <w:rsid w:val="001520A0"/>
    <w:rsid w:val="00152A4D"/>
    <w:rsid w:val="0015391E"/>
    <w:rsid w:val="001606CD"/>
    <w:rsid w:val="00161D3F"/>
    <w:rsid w:val="00162F3D"/>
    <w:rsid w:val="00163C9C"/>
    <w:rsid w:val="001644D4"/>
    <w:rsid w:val="00167510"/>
    <w:rsid w:val="00167F99"/>
    <w:rsid w:val="00181AF6"/>
    <w:rsid w:val="001826B4"/>
    <w:rsid w:val="001843BF"/>
    <w:rsid w:val="001922F9"/>
    <w:rsid w:val="001A3B3A"/>
    <w:rsid w:val="001A3C0A"/>
    <w:rsid w:val="001A4D59"/>
    <w:rsid w:val="001C0087"/>
    <w:rsid w:val="001C048A"/>
    <w:rsid w:val="001C18D7"/>
    <w:rsid w:val="001C6312"/>
    <w:rsid w:val="001D6045"/>
    <w:rsid w:val="001E2883"/>
    <w:rsid w:val="001E3F16"/>
    <w:rsid w:val="001F225F"/>
    <w:rsid w:val="001F295D"/>
    <w:rsid w:val="001F7628"/>
    <w:rsid w:val="00202350"/>
    <w:rsid w:val="0020572F"/>
    <w:rsid w:val="002100E3"/>
    <w:rsid w:val="00212FC2"/>
    <w:rsid w:val="00214313"/>
    <w:rsid w:val="002247CB"/>
    <w:rsid w:val="00240CB0"/>
    <w:rsid w:val="0024262C"/>
    <w:rsid w:val="0025440E"/>
    <w:rsid w:val="002646A1"/>
    <w:rsid w:val="00271532"/>
    <w:rsid w:val="002750C3"/>
    <w:rsid w:val="00280C6C"/>
    <w:rsid w:val="00280E9F"/>
    <w:rsid w:val="002822C6"/>
    <w:rsid w:val="00285C27"/>
    <w:rsid w:val="00295498"/>
    <w:rsid w:val="00295B66"/>
    <w:rsid w:val="002A45B1"/>
    <w:rsid w:val="002A4BEC"/>
    <w:rsid w:val="002C2EBF"/>
    <w:rsid w:val="002C579D"/>
    <w:rsid w:val="002C7406"/>
    <w:rsid w:val="002C7661"/>
    <w:rsid w:val="002D002E"/>
    <w:rsid w:val="002D3A37"/>
    <w:rsid w:val="002D68D2"/>
    <w:rsid w:val="002E0354"/>
    <w:rsid w:val="002E2E26"/>
    <w:rsid w:val="002E6C08"/>
    <w:rsid w:val="002F04B8"/>
    <w:rsid w:val="002F6F4C"/>
    <w:rsid w:val="00303633"/>
    <w:rsid w:val="0030472F"/>
    <w:rsid w:val="00311034"/>
    <w:rsid w:val="00311533"/>
    <w:rsid w:val="00311A23"/>
    <w:rsid w:val="00322C58"/>
    <w:rsid w:val="0032428C"/>
    <w:rsid w:val="003339B1"/>
    <w:rsid w:val="00335A4D"/>
    <w:rsid w:val="0034452B"/>
    <w:rsid w:val="00344639"/>
    <w:rsid w:val="0034558D"/>
    <w:rsid w:val="00346283"/>
    <w:rsid w:val="00346F79"/>
    <w:rsid w:val="00354650"/>
    <w:rsid w:val="00362ECE"/>
    <w:rsid w:val="0036440E"/>
    <w:rsid w:val="0036530A"/>
    <w:rsid w:val="003667C0"/>
    <w:rsid w:val="0037466F"/>
    <w:rsid w:val="0037627A"/>
    <w:rsid w:val="00377903"/>
    <w:rsid w:val="0038327F"/>
    <w:rsid w:val="00383654"/>
    <w:rsid w:val="00387875"/>
    <w:rsid w:val="00387BE3"/>
    <w:rsid w:val="003A1F29"/>
    <w:rsid w:val="003A77DE"/>
    <w:rsid w:val="003B03FF"/>
    <w:rsid w:val="003C70F9"/>
    <w:rsid w:val="003D02C1"/>
    <w:rsid w:val="003D4614"/>
    <w:rsid w:val="003E4969"/>
    <w:rsid w:val="003F1C68"/>
    <w:rsid w:val="003F5462"/>
    <w:rsid w:val="003F5676"/>
    <w:rsid w:val="003F636F"/>
    <w:rsid w:val="00402EC8"/>
    <w:rsid w:val="004064A7"/>
    <w:rsid w:val="00407297"/>
    <w:rsid w:val="004200BA"/>
    <w:rsid w:val="00425CC6"/>
    <w:rsid w:val="00425F7A"/>
    <w:rsid w:val="0043264C"/>
    <w:rsid w:val="00434D66"/>
    <w:rsid w:val="00440B07"/>
    <w:rsid w:val="00442227"/>
    <w:rsid w:val="0044327B"/>
    <w:rsid w:val="00446614"/>
    <w:rsid w:val="00451783"/>
    <w:rsid w:val="00453DE7"/>
    <w:rsid w:val="00455E2F"/>
    <w:rsid w:val="004573D2"/>
    <w:rsid w:val="00464153"/>
    <w:rsid w:val="00465FF2"/>
    <w:rsid w:val="0046754E"/>
    <w:rsid w:val="00467850"/>
    <w:rsid w:val="00467B06"/>
    <w:rsid w:val="00475CA4"/>
    <w:rsid w:val="00482FF5"/>
    <w:rsid w:val="0048438C"/>
    <w:rsid w:val="00485D75"/>
    <w:rsid w:val="004874FE"/>
    <w:rsid w:val="004876A2"/>
    <w:rsid w:val="004879CF"/>
    <w:rsid w:val="0049022C"/>
    <w:rsid w:val="00492238"/>
    <w:rsid w:val="004926D8"/>
    <w:rsid w:val="00492D03"/>
    <w:rsid w:val="00495471"/>
    <w:rsid w:val="00495A79"/>
    <w:rsid w:val="00495BB2"/>
    <w:rsid w:val="004A37E7"/>
    <w:rsid w:val="004A46E9"/>
    <w:rsid w:val="004A4C51"/>
    <w:rsid w:val="004A6DF7"/>
    <w:rsid w:val="004B1B98"/>
    <w:rsid w:val="004B2032"/>
    <w:rsid w:val="004B6736"/>
    <w:rsid w:val="004B6D80"/>
    <w:rsid w:val="004B74B2"/>
    <w:rsid w:val="004B7AE3"/>
    <w:rsid w:val="004B7BCC"/>
    <w:rsid w:val="004D51E5"/>
    <w:rsid w:val="004D61BD"/>
    <w:rsid w:val="004D78F6"/>
    <w:rsid w:val="004E13B2"/>
    <w:rsid w:val="004E63FF"/>
    <w:rsid w:val="004F0B49"/>
    <w:rsid w:val="004F37FD"/>
    <w:rsid w:val="004F4366"/>
    <w:rsid w:val="00500A70"/>
    <w:rsid w:val="005058F3"/>
    <w:rsid w:val="00505CA7"/>
    <w:rsid w:val="00506FC4"/>
    <w:rsid w:val="00510AEC"/>
    <w:rsid w:val="005111D9"/>
    <w:rsid w:val="005146A2"/>
    <w:rsid w:val="00523D49"/>
    <w:rsid w:val="00527D9C"/>
    <w:rsid w:val="00530AA1"/>
    <w:rsid w:val="00536CE1"/>
    <w:rsid w:val="00537372"/>
    <w:rsid w:val="0053748C"/>
    <w:rsid w:val="00540B3B"/>
    <w:rsid w:val="00542743"/>
    <w:rsid w:val="00543143"/>
    <w:rsid w:val="00544528"/>
    <w:rsid w:val="00545516"/>
    <w:rsid w:val="005460FF"/>
    <w:rsid w:val="00547B66"/>
    <w:rsid w:val="00550538"/>
    <w:rsid w:val="00552D09"/>
    <w:rsid w:val="005538DC"/>
    <w:rsid w:val="0055567B"/>
    <w:rsid w:val="005577CA"/>
    <w:rsid w:val="0056060A"/>
    <w:rsid w:val="00562181"/>
    <w:rsid w:val="005630CB"/>
    <w:rsid w:val="00563AF0"/>
    <w:rsid w:val="0057113E"/>
    <w:rsid w:val="005719C1"/>
    <w:rsid w:val="00574B7C"/>
    <w:rsid w:val="00576703"/>
    <w:rsid w:val="00580C6B"/>
    <w:rsid w:val="0058258E"/>
    <w:rsid w:val="00587868"/>
    <w:rsid w:val="00590022"/>
    <w:rsid w:val="005A1AD6"/>
    <w:rsid w:val="005A5C12"/>
    <w:rsid w:val="005B590F"/>
    <w:rsid w:val="005C04D0"/>
    <w:rsid w:val="005C3DB0"/>
    <w:rsid w:val="005C3F32"/>
    <w:rsid w:val="005C6D6B"/>
    <w:rsid w:val="005E0B78"/>
    <w:rsid w:val="005E2AE2"/>
    <w:rsid w:val="005E33FE"/>
    <w:rsid w:val="005E5103"/>
    <w:rsid w:val="005E7C32"/>
    <w:rsid w:val="005F1D0C"/>
    <w:rsid w:val="005F3A01"/>
    <w:rsid w:val="00601817"/>
    <w:rsid w:val="00601BA6"/>
    <w:rsid w:val="006044F8"/>
    <w:rsid w:val="006052C8"/>
    <w:rsid w:val="00615A8C"/>
    <w:rsid w:val="006204D7"/>
    <w:rsid w:val="006303B8"/>
    <w:rsid w:val="00633CF5"/>
    <w:rsid w:val="00635814"/>
    <w:rsid w:val="00637698"/>
    <w:rsid w:val="0064184B"/>
    <w:rsid w:val="006418AB"/>
    <w:rsid w:val="006454F5"/>
    <w:rsid w:val="00660A7D"/>
    <w:rsid w:val="00661062"/>
    <w:rsid w:val="006641DF"/>
    <w:rsid w:val="00677869"/>
    <w:rsid w:val="00677897"/>
    <w:rsid w:val="00677BDE"/>
    <w:rsid w:val="006813D5"/>
    <w:rsid w:val="006832FF"/>
    <w:rsid w:val="006876FA"/>
    <w:rsid w:val="00687CD1"/>
    <w:rsid w:val="00695D57"/>
    <w:rsid w:val="006A4FF8"/>
    <w:rsid w:val="006C525F"/>
    <w:rsid w:val="006C6750"/>
    <w:rsid w:val="006C730B"/>
    <w:rsid w:val="006D0603"/>
    <w:rsid w:val="006E7B11"/>
    <w:rsid w:val="006F4AC9"/>
    <w:rsid w:val="00706144"/>
    <w:rsid w:val="00711D7C"/>
    <w:rsid w:val="007314C9"/>
    <w:rsid w:val="00740278"/>
    <w:rsid w:val="0074462C"/>
    <w:rsid w:val="00746AF9"/>
    <w:rsid w:val="00750840"/>
    <w:rsid w:val="00754982"/>
    <w:rsid w:val="007600F5"/>
    <w:rsid w:val="00760C06"/>
    <w:rsid w:val="00760D9F"/>
    <w:rsid w:val="00761C40"/>
    <w:rsid w:val="0076484D"/>
    <w:rsid w:val="00764A43"/>
    <w:rsid w:val="007652E2"/>
    <w:rsid w:val="00766DDC"/>
    <w:rsid w:val="007679E5"/>
    <w:rsid w:val="00773F93"/>
    <w:rsid w:val="00774226"/>
    <w:rsid w:val="0078117C"/>
    <w:rsid w:val="00782669"/>
    <w:rsid w:val="007832C2"/>
    <w:rsid w:val="007860B7"/>
    <w:rsid w:val="0078674F"/>
    <w:rsid w:val="00791BC0"/>
    <w:rsid w:val="00795605"/>
    <w:rsid w:val="00797CBE"/>
    <w:rsid w:val="007A0882"/>
    <w:rsid w:val="007A0ED5"/>
    <w:rsid w:val="007A157F"/>
    <w:rsid w:val="007A1B84"/>
    <w:rsid w:val="007B23EC"/>
    <w:rsid w:val="007B41CB"/>
    <w:rsid w:val="007B61C0"/>
    <w:rsid w:val="007B7068"/>
    <w:rsid w:val="007C0FD9"/>
    <w:rsid w:val="007C6EF6"/>
    <w:rsid w:val="007C7C93"/>
    <w:rsid w:val="007D1F36"/>
    <w:rsid w:val="007D43F2"/>
    <w:rsid w:val="007D7CFE"/>
    <w:rsid w:val="007F033E"/>
    <w:rsid w:val="007F1F24"/>
    <w:rsid w:val="007F41AA"/>
    <w:rsid w:val="007F4D96"/>
    <w:rsid w:val="007F5BC7"/>
    <w:rsid w:val="007F5C5B"/>
    <w:rsid w:val="008006B9"/>
    <w:rsid w:val="00801B75"/>
    <w:rsid w:val="008040F6"/>
    <w:rsid w:val="00804CD1"/>
    <w:rsid w:val="00805C80"/>
    <w:rsid w:val="00807FCF"/>
    <w:rsid w:val="00813962"/>
    <w:rsid w:val="00832DCE"/>
    <w:rsid w:val="008336AC"/>
    <w:rsid w:val="00834409"/>
    <w:rsid w:val="00834977"/>
    <w:rsid w:val="008358A5"/>
    <w:rsid w:val="00840E5F"/>
    <w:rsid w:val="00845033"/>
    <w:rsid w:val="008475BC"/>
    <w:rsid w:val="00847CF3"/>
    <w:rsid w:val="0085408A"/>
    <w:rsid w:val="00854F21"/>
    <w:rsid w:val="00863A1D"/>
    <w:rsid w:val="0086423E"/>
    <w:rsid w:val="00866366"/>
    <w:rsid w:val="00867B14"/>
    <w:rsid w:val="00867EB4"/>
    <w:rsid w:val="008752DF"/>
    <w:rsid w:val="008765D9"/>
    <w:rsid w:val="008805AD"/>
    <w:rsid w:val="0088157E"/>
    <w:rsid w:val="00882133"/>
    <w:rsid w:val="00891C09"/>
    <w:rsid w:val="00891C82"/>
    <w:rsid w:val="00897088"/>
    <w:rsid w:val="0089744E"/>
    <w:rsid w:val="008A2F80"/>
    <w:rsid w:val="008A32CC"/>
    <w:rsid w:val="008B0AB7"/>
    <w:rsid w:val="008B0ACC"/>
    <w:rsid w:val="008B2DDF"/>
    <w:rsid w:val="008C0AE8"/>
    <w:rsid w:val="008C26C1"/>
    <w:rsid w:val="008C28BC"/>
    <w:rsid w:val="008C4902"/>
    <w:rsid w:val="008C5327"/>
    <w:rsid w:val="008C775C"/>
    <w:rsid w:val="008D18FE"/>
    <w:rsid w:val="008D33A0"/>
    <w:rsid w:val="008D4B27"/>
    <w:rsid w:val="008D76BA"/>
    <w:rsid w:val="008E1A5D"/>
    <w:rsid w:val="008E2B69"/>
    <w:rsid w:val="008E330D"/>
    <w:rsid w:val="008E34AD"/>
    <w:rsid w:val="008E6A55"/>
    <w:rsid w:val="008F115D"/>
    <w:rsid w:val="008F53CB"/>
    <w:rsid w:val="008F6196"/>
    <w:rsid w:val="00900FAE"/>
    <w:rsid w:val="00907778"/>
    <w:rsid w:val="0092349E"/>
    <w:rsid w:val="00925E24"/>
    <w:rsid w:val="009314DD"/>
    <w:rsid w:val="00940946"/>
    <w:rsid w:val="0094399A"/>
    <w:rsid w:val="009462A1"/>
    <w:rsid w:val="00950655"/>
    <w:rsid w:val="00957272"/>
    <w:rsid w:val="00957FC2"/>
    <w:rsid w:val="00960AFD"/>
    <w:rsid w:val="00963035"/>
    <w:rsid w:val="00966239"/>
    <w:rsid w:val="009713DB"/>
    <w:rsid w:val="009806A8"/>
    <w:rsid w:val="0098628C"/>
    <w:rsid w:val="009875CF"/>
    <w:rsid w:val="009901E5"/>
    <w:rsid w:val="009903C5"/>
    <w:rsid w:val="009926AC"/>
    <w:rsid w:val="00992788"/>
    <w:rsid w:val="00996F70"/>
    <w:rsid w:val="009A3EEA"/>
    <w:rsid w:val="009A66B6"/>
    <w:rsid w:val="009B1183"/>
    <w:rsid w:val="009B23D8"/>
    <w:rsid w:val="009B459E"/>
    <w:rsid w:val="009C3117"/>
    <w:rsid w:val="009C317F"/>
    <w:rsid w:val="009C3A1E"/>
    <w:rsid w:val="009C5C6E"/>
    <w:rsid w:val="009C6547"/>
    <w:rsid w:val="009D07A2"/>
    <w:rsid w:val="009D286C"/>
    <w:rsid w:val="009E71E6"/>
    <w:rsid w:val="00A028EE"/>
    <w:rsid w:val="00A0322D"/>
    <w:rsid w:val="00A04067"/>
    <w:rsid w:val="00A053D1"/>
    <w:rsid w:val="00A06C14"/>
    <w:rsid w:val="00A12495"/>
    <w:rsid w:val="00A15023"/>
    <w:rsid w:val="00A23157"/>
    <w:rsid w:val="00A31D47"/>
    <w:rsid w:val="00A32CC2"/>
    <w:rsid w:val="00A74730"/>
    <w:rsid w:val="00A75349"/>
    <w:rsid w:val="00A755CF"/>
    <w:rsid w:val="00A76C67"/>
    <w:rsid w:val="00A80F55"/>
    <w:rsid w:val="00A8311C"/>
    <w:rsid w:val="00A84029"/>
    <w:rsid w:val="00A8641F"/>
    <w:rsid w:val="00A86473"/>
    <w:rsid w:val="00A904AA"/>
    <w:rsid w:val="00A90C20"/>
    <w:rsid w:val="00AA259A"/>
    <w:rsid w:val="00AA29C9"/>
    <w:rsid w:val="00AB2293"/>
    <w:rsid w:val="00AB6D96"/>
    <w:rsid w:val="00AB783B"/>
    <w:rsid w:val="00AC12D7"/>
    <w:rsid w:val="00AC1A2F"/>
    <w:rsid w:val="00AD0541"/>
    <w:rsid w:val="00AD27B1"/>
    <w:rsid w:val="00AE1E80"/>
    <w:rsid w:val="00AE24E4"/>
    <w:rsid w:val="00AE5147"/>
    <w:rsid w:val="00AE7506"/>
    <w:rsid w:val="00AF0D15"/>
    <w:rsid w:val="00AF19DC"/>
    <w:rsid w:val="00AF6469"/>
    <w:rsid w:val="00B1565D"/>
    <w:rsid w:val="00B25433"/>
    <w:rsid w:val="00B26EBE"/>
    <w:rsid w:val="00B2792C"/>
    <w:rsid w:val="00B35AE5"/>
    <w:rsid w:val="00B36943"/>
    <w:rsid w:val="00B44A2B"/>
    <w:rsid w:val="00B454A4"/>
    <w:rsid w:val="00B45931"/>
    <w:rsid w:val="00B45E78"/>
    <w:rsid w:val="00B46C07"/>
    <w:rsid w:val="00B47851"/>
    <w:rsid w:val="00B504C3"/>
    <w:rsid w:val="00B526C8"/>
    <w:rsid w:val="00B7120E"/>
    <w:rsid w:val="00B75FB2"/>
    <w:rsid w:val="00B84CCF"/>
    <w:rsid w:val="00B858E4"/>
    <w:rsid w:val="00B92460"/>
    <w:rsid w:val="00B92AA3"/>
    <w:rsid w:val="00B94007"/>
    <w:rsid w:val="00BA1FAD"/>
    <w:rsid w:val="00BA4B0D"/>
    <w:rsid w:val="00BB12CD"/>
    <w:rsid w:val="00BC0118"/>
    <w:rsid w:val="00BC3A10"/>
    <w:rsid w:val="00BC72D2"/>
    <w:rsid w:val="00BD059F"/>
    <w:rsid w:val="00BD21FE"/>
    <w:rsid w:val="00BD2A65"/>
    <w:rsid w:val="00BD42C1"/>
    <w:rsid w:val="00BD49F2"/>
    <w:rsid w:val="00BD674F"/>
    <w:rsid w:val="00BD735E"/>
    <w:rsid w:val="00BE01EB"/>
    <w:rsid w:val="00BE2B38"/>
    <w:rsid w:val="00BE3611"/>
    <w:rsid w:val="00BE37E6"/>
    <w:rsid w:val="00BE58DF"/>
    <w:rsid w:val="00BF12E6"/>
    <w:rsid w:val="00BF144F"/>
    <w:rsid w:val="00BF5C2E"/>
    <w:rsid w:val="00C00F83"/>
    <w:rsid w:val="00C01198"/>
    <w:rsid w:val="00C12ED1"/>
    <w:rsid w:val="00C14AC5"/>
    <w:rsid w:val="00C2113A"/>
    <w:rsid w:val="00C25D39"/>
    <w:rsid w:val="00C26407"/>
    <w:rsid w:val="00C27C06"/>
    <w:rsid w:val="00C30249"/>
    <w:rsid w:val="00C34B81"/>
    <w:rsid w:val="00C35A65"/>
    <w:rsid w:val="00C35D95"/>
    <w:rsid w:val="00C37542"/>
    <w:rsid w:val="00C439DC"/>
    <w:rsid w:val="00C452A3"/>
    <w:rsid w:val="00C46B91"/>
    <w:rsid w:val="00C4724E"/>
    <w:rsid w:val="00C51F92"/>
    <w:rsid w:val="00C545B4"/>
    <w:rsid w:val="00C569F0"/>
    <w:rsid w:val="00C624D9"/>
    <w:rsid w:val="00C64C36"/>
    <w:rsid w:val="00C653F7"/>
    <w:rsid w:val="00C669AF"/>
    <w:rsid w:val="00C737F3"/>
    <w:rsid w:val="00C76BAE"/>
    <w:rsid w:val="00C8031D"/>
    <w:rsid w:val="00C82BE9"/>
    <w:rsid w:val="00C85E3A"/>
    <w:rsid w:val="00C8642E"/>
    <w:rsid w:val="00CA0193"/>
    <w:rsid w:val="00CA0825"/>
    <w:rsid w:val="00CA5092"/>
    <w:rsid w:val="00CA5347"/>
    <w:rsid w:val="00CA7B16"/>
    <w:rsid w:val="00CB2E8D"/>
    <w:rsid w:val="00CB6F7B"/>
    <w:rsid w:val="00CB7B7F"/>
    <w:rsid w:val="00CB7F98"/>
    <w:rsid w:val="00CC018D"/>
    <w:rsid w:val="00CC6DBC"/>
    <w:rsid w:val="00CD2C25"/>
    <w:rsid w:val="00CD4ECC"/>
    <w:rsid w:val="00CD5F2F"/>
    <w:rsid w:val="00CE017E"/>
    <w:rsid w:val="00CE140F"/>
    <w:rsid w:val="00CE3B7D"/>
    <w:rsid w:val="00CE3E4D"/>
    <w:rsid w:val="00CE5177"/>
    <w:rsid w:val="00CF3028"/>
    <w:rsid w:val="00CF4436"/>
    <w:rsid w:val="00CF52CA"/>
    <w:rsid w:val="00CF636E"/>
    <w:rsid w:val="00CF6842"/>
    <w:rsid w:val="00CF7FD7"/>
    <w:rsid w:val="00D0167F"/>
    <w:rsid w:val="00D01C23"/>
    <w:rsid w:val="00D03851"/>
    <w:rsid w:val="00D050B7"/>
    <w:rsid w:val="00D0608C"/>
    <w:rsid w:val="00D12413"/>
    <w:rsid w:val="00D12EAB"/>
    <w:rsid w:val="00D1341E"/>
    <w:rsid w:val="00D20374"/>
    <w:rsid w:val="00D2039E"/>
    <w:rsid w:val="00D22881"/>
    <w:rsid w:val="00D3754C"/>
    <w:rsid w:val="00D40978"/>
    <w:rsid w:val="00D4169C"/>
    <w:rsid w:val="00D45027"/>
    <w:rsid w:val="00D50412"/>
    <w:rsid w:val="00D53DCD"/>
    <w:rsid w:val="00D61BA7"/>
    <w:rsid w:val="00D61C47"/>
    <w:rsid w:val="00D62D18"/>
    <w:rsid w:val="00D63694"/>
    <w:rsid w:val="00D63A94"/>
    <w:rsid w:val="00D64735"/>
    <w:rsid w:val="00D67333"/>
    <w:rsid w:val="00D708E7"/>
    <w:rsid w:val="00D71BD3"/>
    <w:rsid w:val="00D80A56"/>
    <w:rsid w:val="00D81D93"/>
    <w:rsid w:val="00DA14D6"/>
    <w:rsid w:val="00DA5F00"/>
    <w:rsid w:val="00DB012F"/>
    <w:rsid w:val="00DB421A"/>
    <w:rsid w:val="00DC7158"/>
    <w:rsid w:val="00DD053E"/>
    <w:rsid w:val="00DD276E"/>
    <w:rsid w:val="00DD6DC8"/>
    <w:rsid w:val="00DD7AEE"/>
    <w:rsid w:val="00DE09D8"/>
    <w:rsid w:val="00DF2AAC"/>
    <w:rsid w:val="00DF7709"/>
    <w:rsid w:val="00E022BC"/>
    <w:rsid w:val="00E0373E"/>
    <w:rsid w:val="00E03EC1"/>
    <w:rsid w:val="00E05CB8"/>
    <w:rsid w:val="00E07D22"/>
    <w:rsid w:val="00E2235D"/>
    <w:rsid w:val="00E22BB1"/>
    <w:rsid w:val="00E250E8"/>
    <w:rsid w:val="00E2551C"/>
    <w:rsid w:val="00E255A9"/>
    <w:rsid w:val="00E261FA"/>
    <w:rsid w:val="00E30D58"/>
    <w:rsid w:val="00E31850"/>
    <w:rsid w:val="00E3761A"/>
    <w:rsid w:val="00E405CA"/>
    <w:rsid w:val="00E4601D"/>
    <w:rsid w:val="00E508C7"/>
    <w:rsid w:val="00E555C7"/>
    <w:rsid w:val="00E5563E"/>
    <w:rsid w:val="00E57FC6"/>
    <w:rsid w:val="00E60019"/>
    <w:rsid w:val="00E60430"/>
    <w:rsid w:val="00E61FC6"/>
    <w:rsid w:val="00E64151"/>
    <w:rsid w:val="00E6694A"/>
    <w:rsid w:val="00E85A77"/>
    <w:rsid w:val="00E92232"/>
    <w:rsid w:val="00E94800"/>
    <w:rsid w:val="00E97E20"/>
    <w:rsid w:val="00EA24A6"/>
    <w:rsid w:val="00EA5FF3"/>
    <w:rsid w:val="00EA6730"/>
    <w:rsid w:val="00EA721F"/>
    <w:rsid w:val="00EB04CF"/>
    <w:rsid w:val="00EB1DD8"/>
    <w:rsid w:val="00EB5BCE"/>
    <w:rsid w:val="00EB6CA6"/>
    <w:rsid w:val="00EC0784"/>
    <w:rsid w:val="00EC7FD6"/>
    <w:rsid w:val="00EE4942"/>
    <w:rsid w:val="00EF072B"/>
    <w:rsid w:val="00EF4599"/>
    <w:rsid w:val="00EF7E89"/>
    <w:rsid w:val="00F0219A"/>
    <w:rsid w:val="00F06F9C"/>
    <w:rsid w:val="00F11E8D"/>
    <w:rsid w:val="00F133E2"/>
    <w:rsid w:val="00F203A9"/>
    <w:rsid w:val="00F249D7"/>
    <w:rsid w:val="00F27A2F"/>
    <w:rsid w:val="00F33C56"/>
    <w:rsid w:val="00F34F3A"/>
    <w:rsid w:val="00F546A1"/>
    <w:rsid w:val="00F57BC2"/>
    <w:rsid w:val="00F65302"/>
    <w:rsid w:val="00F6550B"/>
    <w:rsid w:val="00F6610A"/>
    <w:rsid w:val="00F6661F"/>
    <w:rsid w:val="00F75686"/>
    <w:rsid w:val="00F86218"/>
    <w:rsid w:val="00F910F6"/>
    <w:rsid w:val="00F92A08"/>
    <w:rsid w:val="00F97316"/>
    <w:rsid w:val="00F9745F"/>
    <w:rsid w:val="00FB1DD7"/>
    <w:rsid w:val="00FB1E64"/>
    <w:rsid w:val="00FB3C9F"/>
    <w:rsid w:val="00FC02A0"/>
    <w:rsid w:val="00FC0F4D"/>
    <w:rsid w:val="00FC3CEC"/>
    <w:rsid w:val="00FC4949"/>
    <w:rsid w:val="00FD1040"/>
    <w:rsid w:val="00FE23E0"/>
    <w:rsid w:val="00FE5D1E"/>
    <w:rsid w:val="00FE7D9A"/>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87B31"/>
  <w15:docId w15:val="{A3BE4EC4-BA95-4BC8-A87E-724B012E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65"/>
    <w:rPr>
      <w:rFonts w:ascii="Tahoma" w:hAnsi="Tahoma" w:cs="Tahoma"/>
      <w:sz w:val="16"/>
      <w:szCs w:val="16"/>
    </w:rPr>
  </w:style>
  <w:style w:type="table" w:styleId="TableGrid">
    <w:name w:val="Table Grid"/>
    <w:basedOn w:val="TableNormal"/>
    <w:uiPriority w:val="59"/>
    <w:rsid w:val="00C3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00"/>
  </w:style>
  <w:style w:type="paragraph" w:styleId="Footer">
    <w:name w:val="footer"/>
    <w:basedOn w:val="Normal"/>
    <w:link w:val="FooterChar"/>
    <w:uiPriority w:val="99"/>
    <w:unhideWhenUsed/>
    <w:rsid w:val="00005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200"/>
  </w:style>
  <w:style w:type="paragraph" w:customStyle="1" w:styleId="2909F619802848F09E01365C32F34654">
    <w:name w:val="2909F619802848F09E01365C32F34654"/>
    <w:rsid w:val="00005200"/>
    <w:rPr>
      <w:rFonts w:eastAsiaTheme="minorEastAsia"/>
      <w:lang w:eastAsia="ja-JP"/>
    </w:rPr>
  </w:style>
  <w:style w:type="paragraph" w:styleId="IntenseQuote">
    <w:name w:val="Intense Quote"/>
    <w:basedOn w:val="Normal"/>
    <w:next w:val="Normal"/>
    <w:link w:val="IntenseQuoteChar"/>
    <w:uiPriority w:val="30"/>
    <w:qFormat/>
    <w:rsid w:val="008540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408A"/>
    <w:rPr>
      <w:i/>
      <w:iCs/>
      <w:color w:val="4F81BD" w:themeColor="accent1"/>
    </w:rPr>
  </w:style>
  <w:style w:type="character" w:styleId="SubtleEmphasis">
    <w:name w:val="Subtle Emphasis"/>
    <w:basedOn w:val="DefaultParagraphFont"/>
    <w:uiPriority w:val="19"/>
    <w:qFormat/>
    <w:rsid w:val="00CF4436"/>
    <w:rPr>
      <w:i/>
      <w:iCs/>
      <w:color w:val="404040" w:themeColor="text1" w:themeTint="BF"/>
    </w:rPr>
  </w:style>
  <w:style w:type="paragraph" w:styleId="ListParagraph">
    <w:name w:val="List Paragraph"/>
    <w:basedOn w:val="Normal"/>
    <w:uiPriority w:val="34"/>
    <w:qFormat/>
    <w:rsid w:val="00A04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es\Desktop\All%20Hazar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EF53-2AF9-43CD-B7DC-80B017CD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Hazard Letterhead</Template>
  <TotalTime>4</TotalTime>
  <Pages>8</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Wally Sobczyk</dc:creator>
  <cp:lastModifiedBy>Chuck Stiver</cp:lastModifiedBy>
  <cp:revision>4</cp:revision>
  <cp:lastPrinted>2024-05-08T19:26:00Z</cp:lastPrinted>
  <dcterms:created xsi:type="dcterms:W3CDTF">2024-09-24T13:26:00Z</dcterms:created>
  <dcterms:modified xsi:type="dcterms:W3CDTF">2024-09-24T13:29:00Z</dcterms:modified>
</cp:coreProperties>
</file>